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98" w:type="dxa"/>
        <w:tblInd w:w="-34" w:type="dxa"/>
        <w:tblLayout w:type="fixed"/>
        <w:tblLook w:val="0000"/>
      </w:tblPr>
      <w:tblGrid>
        <w:gridCol w:w="4820"/>
        <w:gridCol w:w="4678"/>
      </w:tblGrid>
      <w:tr w:rsidR="0062292A" w:rsidRPr="00DB427F" w:rsidTr="008237F1">
        <w:trPr>
          <w:trHeight w:hRule="exact" w:val="1985"/>
        </w:trPr>
        <w:tc>
          <w:tcPr>
            <w:tcW w:w="9498" w:type="dxa"/>
            <w:gridSpan w:val="2"/>
          </w:tcPr>
          <w:p w:rsidR="0062292A" w:rsidRPr="00DB427F" w:rsidRDefault="0062292A" w:rsidP="0018711D">
            <w:pPr>
              <w:jc w:val="right"/>
            </w:pPr>
            <w:r>
              <w:rPr>
                <w:noProof/>
              </w:rPr>
              <w:t>Проект</w:t>
            </w:r>
          </w:p>
        </w:tc>
      </w:tr>
      <w:tr w:rsidR="0062292A" w:rsidRPr="00DB427F" w:rsidTr="008237F1">
        <w:trPr>
          <w:trHeight w:val="1880"/>
        </w:trPr>
        <w:tc>
          <w:tcPr>
            <w:tcW w:w="9498" w:type="dxa"/>
            <w:gridSpan w:val="2"/>
          </w:tcPr>
          <w:p w:rsidR="0062292A" w:rsidRPr="00DB427F" w:rsidRDefault="0062292A" w:rsidP="0018711D">
            <w:pPr>
              <w:jc w:val="center"/>
              <w:rPr>
                <w:sz w:val="16"/>
                <w:szCs w:val="16"/>
              </w:rPr>
            </w:pPr>
          </w:p>
          <w:p w:rsidR="0062292A" w:rsidRPr="00DB427F" w:rsidRDefault="0062292A" w:rsidP="0062292A">
            <w:pPr>
              <w:tabs>
                <w:tab w:val="left" w:pos="9565"/>
              </w:tabs>
              <w:spacing w:after="120" w:line="240" w:lineRule="auto"/>
              <w:ind w:firstLine="34"/>
              <w:contextualSpacing w:val="0"/>
              <w:jc w:val="center"/>
              <w:rPr>
                <w:b/>
                <w:sz w:val="44"/>
                <w:szCs w:val="44"/>
              </w:rPr>
            </w:pPr>
            <w:r w:rsidRPr="00DB427F">
              <w:rPr>
                <w:b/>
                <w:sz w:val="44"/>
                <w:szCs w:val="44"/>
              </w:rPr>
              <w:t>ПОСТАНОВЛЕНИЕ</w:t>
            </w:r>
          </w:p>
          <w:p w:rsidR="0062292A" w:rsidRPr="00DB427F" w:rsidRDefault="0062292A" w:rsidP="0062292A">
            <w:pPr>
              <w:tabs>
                <w:tab w:val="left" w:pos="9565"/>
              </w:tabs>
              <w:spacing w:before="240" w:after="240" w:line="240" w:lineRule="auto"/>
              <w:ind w:firstLine="34"/>
              <w:jc w:val="center"/>
              <w:rPr>
                <w:b/>
                <w:sz w:val="44"/>
              </w:rPr>
            </w:pPr>
            <w:r w:rsidRPr="00DB427F">
              <w:rPr>
                <w:b/>
                <w:sz w:val="44"/>
              </w:rPr>
              <w:t>ПЛЕНУМА ВЕРХОВНОГО СУДА</w:t>
            </w:r>
            <w:r w:rsidRPr="00DB427F">
              <w:rPr>
                <w:b/>
                <w:sz w:val="44"/>
              </w:rPr>
              <w:br/>
              <w:t>РОССИЙСКОЙ ФЕДЕРАЦИИ</w:t>
            </w:r>
          </w:p>
        </w:tc>
      </w:tr>
      <w:tr w:rsidR="0062292A" w:rsidRPr="00DB427F" w:rsidTr="008237F1">
        <w:trPr>
          <w:trHeight w:val="393"/>
        </w:trPr>
        <w:tc>
          <w:tcPr>
            <w:tcW w:w="9498" w:type="dxa"/>
            <w:gridSpan w:val="2"/>
            <w:vAlign w:val="bottom"/>
          </w:tcPr>
          <w:p w:rsidR="0062292A" w:rsidRPr="00A01D26" w:rsidRDefault="0062292A" w:rsidP="0018711D">
            <w:pPr>
              <w:pStyle w:val="3"/>
              <w:spacing w:before="0" w:after="0"/>
              <w:ind w:firstLine="0"/>
              <w:jc w:val="center"/>
              <w:rPr>
                <w:rFonts w:ascii="Times New Roman" w:hAnsi="Times New Roman"/>
                <w:b w:val="0"/>
                <w:sz w:val="28"/>
                <w:szCs w:val="28"/>
                <w:u w:val="single"/>
              </w:rPr>
            </w:pPr>
            <w:r w:rsidRPr="00A01D26">
              <w:rPr>
                <w:rFonts w:ascii="Times New Roman" w:hAnsi="Times New Roman"/>
                <w:b w:val="0"/>
                <w:sz w:val="28"/>
                <w:szCs w:val="28"/>
              </w:rPr>
              <w:t>№</w:t>
            </w:r>
          </w:p>
        </w:tc>
      </w:tr>
      <w:tr w:rsidR="0062292A" w:rsidRPr="00DB427F" w:rsidTr="008237F1">
        <w:trPr>
          <w:trHeight w:val="268"/>
        </w:trPr>
        <w:tc>
          <w:tcPr>
            <w:tcW w:w="9498" w:type="dxa"/>
            <w:gridSpan w:val="2"/>
          </w:tcPr>
          <w:p w:rsidR="0062292A" w:rsidRPr="00501110" w:rsidRDefault="0062292A" w:rsidP="0018711D">
            <w:pPr>
              <w:jc w:val="center"/>
              <w:rPr>
                <w:rFonts w:eastAsia="Arial Unicode MS"/>
                <w:sz w:val="16"/>
                <w:szCs w:val="16"/>
              </w:rPr>
            </w:pPr>
          </w:p>
        </w:tc>
      </w:tr>
      <w:tr w:rsidR="0062292A" w:rsidRPr="00DB427F" w:rsidTr="001A586A">
        <w:trPr>
          <w:trHeight w:val="574"/>
        </w:trPr>
        <w:tc>
          <w:tcPr>
            <w:tcW w:w="4820" w:type="dxa"/>
          </w:tcPr>
          <w:p w:rsidR="0062292A" w:rsidRPr="00DB427F" w:rsidRDefault="0062292A" w:rsidP="0018711D">
            <w:pPr>
              <w:spacing w:after="120"/>
              <w:ind w:firstLine="34"/>
              <w:rPr>
                <w:szCs w:val="28"/>
              </w:rPr>
            </w:pPr>
            <w:r w:rsidRPr="00DB427F">
              <w:rPr>
                <w:szCs w:val="28"/>
              </w:rPr>
              <w:t>г. Москва</w:t>
            </w:r>
          </w:p>
        </w:tc>
        <w:tc>
          <w:tcPr>
            <w:tcW w:w="4678" w:type="dxa"/>
          </w:tcPr>
          <w:p w:rsidR="0062292A" w:rsidRPr="00DB427F" w:rsidRDefault="0062292A" w:rsidP="0018711D">
            <w:pPr>
              <w:spacing w:after="120"/>
              <w:ind w:firstLine="67"/>
              <w:jc w:val="right"/>
              <w:rPr>
                <w:szCs w:val="28"/>
              </w:rPr>
            </w:pPr>
            <w:r>
              <w:rPr>
                <w:szCs w:val="28"/>
              </w:rPr>
              <w:t xml:space="preserve">_ </w:t>
            </w:r>
            <w:r w:rsidRPr="00DB427F">
              <w:rPr>
                <w:szCs w:val="28"/>
              </w:rPr>
              <w:t>202</w:t>
            </w:r>
            <w:r>
              <w:rPr>
                <w:szCs w:val="28"/>
              </w:rPr>
              <w:t>6</w:t>
            </w:r>
            <w:r w:rsidRPr="00DB427F">
              <w:rPr>
                <w:szCs w:val="28"/>
              </w:rPr>
              <w:t xml:space="preserve"> г.</w:t>
            </w:r>
          </w:p>
        </w:tc>
      </w:tr>
    </w:tbl>
    <w:p w:rsidR="0062292A" w:rsidRPr="001A586A" w:rsidRDefault="0062292A" w:rsidP="00D759FD">
      <w:pPr>
        <w:pStyle w:val="a7"/>
        <w:spacing w:line="240" w:lineRule="auto"/>
        <w:rPr>
          <w:sz w:val="36"/>
          <w:szCs w:val="36"/>
        </w:rPr>
      </w:pPr>
    </w:p>
    <w:p w:rsidR="0062292A" w:rsidRDefault="0062292A" w:rsidP="0062292A">
      <w:pPr>
        <w:spacing w:line="240" w:lineRule="auto"/>
        <w:ind w:firstLine="0"/>
        <w:jc w:val="center"/>
        <w:rPr>
          <w:b/>
          <w:szCs w:val="28"/>
        </w:rPr>
      </w:pPr>
      <w:r>
        <w:rPr>
          <w:b/>
        </w:rPr>
        <w:t xml:space="preserve">О внесении в Государственную Думу Федерального </w:t>
      </w:r>
      <w:r>
        <w:rPr>
          <w:b/>
        </w:rPr>
        <w:br/>
        <w:t>Собрания Российской Федерации проекта</w:t>
      </w:r>
      <w:r w:rsidRPr="005866AF">
        <w:t xml:space="preserve"> </w:t>
      </w:r>
      <w:r w:rsidRPr="005866AF">
        <w:rPr>
          <w:b/>
        </w:rPr>
        <w:t>федерального закона</w:t>
      </w:r>
      <w:r>
        <w:rPr>
          <w:b/>
        </w:rPr>
        <w:t xml:space="preserve"> «</w:t>
      </w:r>
      <w:r w:rsidR="001D34EB" w:rsidRPr="00E33326">
        <w:rPr>
          <w:rStyle w:val="Bodytext2"/>
          <w:sz w:val="28"/>
          <w:szCs w:val="28"/>
        </w:rPr>
        <w:t>О</w:t>
      </w:r>
      <w:r w:rsidR="001D34EB">
        <w:rPr>
          <w:rStyle w:val="Bodytext2"/>
          <w:sz w:val="28"/>
          <w:szCs w:val="28"/>
          <w:lang w:val="en-US"/>
        </w:rPr>
        <w:t> </w:t>
      </w:r>
      <w:r w:rsidR="001D34EB" w:rsidRPr="00E33326">
        <w:rPr>
          <w:rStyle w:val="Bodytext2"/>
          <w:sz w:val="28"/>
          <w:szCs w:val="28"/>
        </w:rPr>
        <w:t>внесении изменени</w:t>
      </w:r>
      <w:r w:rsidR="001D34EB">
        <w:rPr>
          <w:rStyle w:val="Bodytext2"/>
          <w:sz w:val="28"/>
          <w:szCs w:val="28"/>
        </w:rPr>
        <w:t>й</w:t>
      </w:r>
      <w:r w:rsidR="001D34EB" w:rsidRPr="00E33326">
        <w:rPr>
          <w:rStyle w:val="Bodytext2"/>
          <w:sz w:val="28"/>
          <w:szCs w:val="28"/>
        </w:rPr>
        <w:t xml:space="preserve"> в </w:t>
      </w:r>
      <w:r w:rsidR="001D34EB">
        <w:rPr>
          <w:rStyle w:val="Bodytext2"/>
          <w:sz w:val="28"/>
          <w:szCs w:val="28"/>
        </w:rPr>
        <w:t>статью 30.13</w:t>
      </w:r>
      <w:r w:rsidR="001D34EB" w:rsidRPr="00E33326">
        <w:rPr>
          <w:rStyle w:val="Bodytext2"/>
          <w:sz w:val="28"/>
          <w:szCs w:val="28"/>
        </w:rPr>
        <w:t xml:space="preserve"> Кодекса Российской Федерации об административных правонарушениях</w:t>
      </w:r>
      <w:r>
        <w:rPr>
          <w:b/>
          <w:szCs w:val="28"/>
        </w:rPr>
        <w:t>»</w:t>
      </w:r>
    </w:p>
    <w:p w:rsidR="0062292A" w:rsidRDefault="0062292A" w:rsidP="0062292A">
      <w:pPr>
        <w:pStyle w:val="a7"/>
        <w:spacing w:line="240" w:lineRule="auto"/>
        <w:ind w:firstLine="0"/>
        <w:rPr>
          <w:sz w:val="24"/>
          <w:lang w:val="en-US"/>
        </w:rPr>
      </w:pPr>
    </w:p>
    <w:p w:rsidR="00B225B1" w:rsidRPr="00B225B1" w:rsidRDefault="00B225B1" w:rsidP="0062292A">
      <w:pPr>
        <w:pStyle w:val="a7"/>
        <w:spacing w:line="240" w:lineRule="auto"/>
        <w:ind w:firstLine="0"/>
        <w:rPr>
          <w:sz w:val="24"/>
          <w:lang w:val="en-US"/>
        </w:rPr>
      </w:pPr>
    </w:p>
    <w:p w:rsidR="0062292A" w:rsidRPr="00DB427F" w:rsidRDefault="0062292A" w:rsidP="008237F1">
      <w:pPr>
        <w:pStyle w:val="a7"/>
        <w:spacing w:line="240" w:lineRule="auto"/>
      </w:pPr>
      <w:r w:rsidRPr="00DB427F">
        <w:t>Руководствуясь статьей 104 Конституции Российской Федерации, Пленум Верховного Суда Российской Федерации</w:t>
      </w:r>
    </w:p>
    <w:p w:rsidR="0062292A" w:rsidRPr="008237F1" w:rsidRDefault="0062292A" w:rsidP="008237F1">
      <w:pPr>
        <w:pStyle w:val="a7"/>
        <w:spacing w:line="240" w:lineRule="auto"/>
        <w:rPr>
          <w:szCs w:val="28"/>
        </w:rPr>
      </w:pPr>
    </w:p>
    <w:p w:rsidR="0062292A" w:rsidRPr="008237F1" w:rsidRDefault="0062292A" w:rsidP="008237F1">
      <w:pPr>
        <w:pStyle w:val="34"/>
        <w:tabs>
          <w:tab w:val="left" w:pos="9214"/>
          <w:tab w:val="left" w:pos="9354"/>
        </w:tabs>
        <w:spacing w:line="240" w:lineRule="auto"/>
        <w:ind w:left="0" w:firstLine="0"/>
        <w:jc w:val="center"/>
        <w:rPr>
          <w:bCs/>
          <w:w w:val="150"/>
          <w:sz w:val="28"/>
          <w:szCs w:val="28"/>
        </w:rPr>
      </w:pPr>
      <w:r w:rsidRPr="008237F1">
        <w:rPr>
          <w:bCs/>
          <w:w w:val="150"/>
          <w:sz w:val="28"/>
          <w:szCs w:val="28"/>
        </w:rPr>
        <w:t>постановляет:</w:t>
      </w:r>
    </w:p>
    <w:p w:rsidR="0062292A" w:rsidRPr="008237F1" w:rsidRDefault="0062292A" w:rsidP="008237F1">
      <w:pPr>
        <w:pStyle w:val="34"/>
        <w:spacing w:line="240" w:lineRule="auto"/>
        <w:ind w:left="0"/>
        <w:rPr>
          <w:sz w:val="28"/>
          <w:szCs w:val="28"/>
        </w:rPr>
      </w:pPr>
    </w:p>
    <w:p w:rsidR="0062292A" w:rsidRPr="0062292A" w:rsidRDefault="0062292A" w:rsidP="008237F1">
      <w:pPr>
        <w:pStyle w:val="34"/>
        <w:spacing w:after="0" w:line="240" w:lineRule="auto"/>
        <w:ind w:left="0"/>
        <w:rPr>
          <w:sz w:val="28"/>
          <w:szCs w:val="28"/>
        </w:rPr>
      </w:pPr>
      <w:r w:rsidRPr="0062292A">
        <w:rPr>
          <w:sz w:val="28"/>
          <w:szCs w:val="28"/>
        </w:rPr>
        <w:t>1.  Внести в Государственную Думу Федерального Собрания Российской Федерации проект федерального закона «</w:t>
      </w:r>
      <w:r w:rsidR="001D34EB" w:rsidRPr="001D34EB">
        <w:rPr>
          <w:rStyle w:val="Bodytext2"/>
          <w:b w:val="0"/>
          <w:sz w:val="28"/>
          <w:szCs w:val="28"/>
        </w:rPr>
        <w:t>О внесении изменений в статью 30.13 Кодекса Российской Федерации об административных правонарушениях</w:t>
      </w:r>
      <w:r w:rsidRPr="0062292A">
        <w:rPr>
          <w:sz w:val="28"/>
          <w:szCs w:val="28"/>
        </w:rPr>
        <w:t xml:space="preserve">». </w:t>
      </w:r>
    </w:p>
    <w:p w:rsidR="0062292A" w:rsidRPr="006F5605" w:rsidRDefault="0062292A" w:rsidP="008237F1">
      <w:pPr>
        <w:pStyle w:val="Default"/>
        <w:ind w:firstLine="709"/>
        <w:jc w:val="both"/>
        <w:rPr>
          <w:sz w:val="28"/>
          <w:szCs w:val="28"/>
        </w:rPr>
      </w:pPr>
      <w:r w:rsidRPr="006F5605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DF0854">
        <w:rPr>
          <w:sz w:val="28"/>
          <w:szCs w:val="28"/>
        </w:rPr>
        <w:t>Представлять данный проект федерального закона в Государственной Думе Федерального Собрания Российской Федерации заместителю Председателя Верховного Суда Российской Федерации – председателю Судебной коллегии по уголовным делам Верховного Суда Российской Федерации В.А. Давыдову</w:t>
      </w:r>
      <w:r w:rsidRPr="00DF0854">
        <w:rPr>
          <w:sz w:val="28"/>
          <w:szCs w:val="28"/>
          <w:lang w:eastAsia="en-US"/>
        </w:rPr>
        <w:t>.</w:t>
      </w:r>
    </w:p>
    <w:p w:rsidR="0062292A" w:rsidRPr="00D759FD" w:rsidRDefault="0062292A" w:rsidP="008237F1">
      <w:pPr>
        <w:pStyle w:val="34"/>
        <w:spacing w:after="0" w:line="240" w:lineRule="auto"/>
        <w:ind w:left="0"/>
        <w:rPr>
          <w:sz w:val="32"/>
          <w:szCs w:val="32"/>
        </w:rPr>
      </w:pPr>
    </w:p>
    <w:p w:rsidR="0062292A" w:rsidRPr="00D759FD" w:rsidRDefault="0062292A" w:rsidP="008237F1">
      <w:pPr>
        <w:pStyle w:val="34"/>
        <w:spacing w:after="0" w:line="240" w:lineRule="auto"/>
        <w:ind w:left="0"/>
        <w:rPr>
          <w:sz w:val="32"/>
          <w:szCs w:val="32"/>
        </w:rPr>
      </w:pPr>
    </w:p>
    <w:tbl>
      <w:tblPr>
        <w:tblW w:w="9464" w:type="dxa"/>
        <w:tblLook w:val="01E0"/>
      </w:tblPr>
      <w:tblGrid>
        <w:gridCol w:w="4796"/>
        <w:gridCol w:w="4668"/>
      </w:tblGrid>
      <w:tr w:rsidR="0062292A" w:rsidRPr="008237F1" w:rsidTr="008237F1">
        <w:tc>
          <w:tcPr>
            <w:tcW w:w="4796" w:type="dxa"/>
          </w:tcPr>
          <w:p w:rsidR="0062292A" w:rsidRPr="008237F1" w:rsidRDefault="0062292A" w:rsidP="008237F1">
            <w:pPr>
              <w:shd w:val="clear" w:color="auto" w:fill="FFFFFF"/>
              <w:spacing w:line="240" w:lineRule="auto"/>
              <w:ind w:firstLine="0"/>
              <w:rPr>
                <w:szCs w:val="28"/>
              </w:rPr>
            </w:pPr>
            <w:r w:rsidRPr="008237F1">
              <w:rPr>
                <w:szCs w:val="28"/>
              </w:rPr>
              <w:t>Председатель Верховного Суда</w:t>
            </w:r>
          </w:p>
          <w:p w:rsidR="0062292A" w:rsidRPr="008237F1" w:rsidRDefault="0062292A" w:rsidP="008237F1">
            <w:pPr>
              <w:pStyle w:val="34"/>
              <w:spacing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8237F1">
              <w:rPr>
                <w:sz w:val="28"/>
                <w:szCs w:val="28"/>
              </w:rPr>
              <w:t>Российской Федерации</w:t>
            </w:r>
          </w:p>
        </w:tc>
        <w:tc>
          <w:tcPr>
            <w:tcW w:w="4668" w:type="dxa"/>
          </w:tcPr>
          <w:p w:rsidR="0062292A" w:rsidRPr="008237F1" w:rsidRDefault="0062292A" w:rsidP="008237F1">
            <w:pPr>
              <w:pStyle w:val="34"/>
              <w:spacing w:line="240" w:lineRule="auto"/>
              <w:ind w:left="0" w:firstLine="0"/>
              <w:jc w:val="right"/>
              <w:rPr>
                <w:sz w:val="28"/>
                <w:szCs w:val="28"/>
              </w:rPr>
            </w:pPr>
          </w:p>
          <w:p w:rsidR="0062292A" w:rsidRPr="008237F1" w:rsidRDefault="0062292A" w:rsidP="003D4266">
            <w:pPr>
              <w:pStyle w:val="34"/>
              <w:spacing w:after="0" w:line="240" w:lineRule="auto"/>
              <w:ind w:left="0" w:right="34" w:firstLine="0"/>
              <w:jc w:val="right"/>
              <w:rPr>
                <w:sz w:val="28"/>
                <w:szCs w:val="28"/>
                <w:lang w:val="en-US"/>
              </w:rPr>
            </w:pPr>
            <w:proofErr w:type="gramStart"/>
            <w:r w:rsidRPr="008237F1">
              <w:rPr>
                <w:sz w:val="28"/>
                <w:szCs w:val="28"/>
              </w:rPr>
              <w:t>И. В</w:t>
            </w:r>
            <w:proofErr w:type="gramEnd"/>
            <w:r w:rsidRPr="008237F1">
              <w:rPr>
                <w:sz w:val="28"/>
                <w:szCs w:val="28"/>
              </w:rPr>
              <w:t>. Краснов</w:t>
            </w:r>
          </w:p>
        </w:tc>
      </w:tr>
      <w:tr w:rsidR="0062292A" w:rsidRPr="008237F1" w:rsidTr="008237F1">
        <w:tc>
          <w:tcPr>
            <w:tcW w:w="4796" w:type="dxa"/>
          </w:tcPr>
          <w:p w:rsidR="0062292A" w:rsidRPr="00D759FD" w:rsidRDefault="0062292A" w:rsidP="008237F1">
            <w:pPr>
              <w:shd w:val="clear" w:color="auto" w:fill="FFFFFF"/>
              <w:spacing w:line="240" w:lineRule="auto"/>
              <w:rPr>
                <w:sz w:val="16"/>
                <w:szCs w:val="16"/>
              </w:rPr>
            </w:pPr>
          </w:p>
          <w:p w:rsidR="0062292A" w:rsidRPr="008237F1" w:rsidRDefault="0062292A" w:rsidP="008237F1">
            <w:pPr>
              <w:shd w:val="clear" w:color="auto" w:fill="FFFFFF"/>
              <w:spacing w:line="240" w:lineRule="auto"/>
              <w:rPr>
                <w:szCs w:val="28"/>
              </w:rPr>
            </w:pPr>
          </w:p>
        </w:tc>
        <w:tc>
          <w:tcPr>
            <w:tcW w:w="4668" w:type="dxa"/>
          </w:tcPr>
          <w:p w:rsidR="0062292A" w:rsidRPr="008237F1" w:rsidRDefault="0062292A" w:rsidP="008237F1">
            <w:pPr>
              <w:pStyle w:val="34"/>
              <w:spacing w:line="240" w:lineRule="auto"/>
              <w:ind w:left="0" w:firstLine="0"/>
              <w:jc w:val="right"/>
              <w:rPr>
                <w:sz w:val="28"/>
                <w:szCs w:val="28"/>
              </w:rPr>
            </w:pPr>
          </w:p>
        </w:tc>
      </w:tr>
      <w:tr w:rsidR="0062292A" w:rsidRPr="008237F1" w:rsidTr="008237F1">
        <w:tc>
          <w:tcPr>
            <w:tcW w:w="4796" w:type="dxa"/>
          </w:tcPr>
          <w:p w:rsidR="0062292A" w:rsidRPr="008237F1" w:rsidRDefault="0062292A" w:rsidP="00D759FD">
            <w:pPr>
              <w:shd w:val="clear" w:color="auto" w:fill="FFFFFF"/>
              <w:spacing w:line="240" w:lineRule="auto"/>
              <w:ind w:firstLine="0"/>
              <w:rPr>
                <w:szCs w:val="28"/>
              </w:rPr>
            </w:pPr>
            <w:r w:rsidRPr="008237F1">
              <w:rPr>
                <w:szCs w:val="28"/>
              </w:rPr>
              <w:t>Секретарь Пленума,</w:t>
            </w:r>
          </w:p>
          <w:p w:rsidR="0062292A" w:rsidRPr="008237F1" w:rsidRDefault="0062292A" w:rsidP="00D759FD">
            <w:pPr>
              <w:shd w:val="clear" w:color="auto" w:fill="FFFFFF"/>
              <w:spacing w:line="240" w:lineRule="auto"/>
              <w:ind w:firstLine="0"/>
              <w:rPr>
                <w:szCs w:val="28"/>
              </w:rPr>
            </w:pPr>
            <w:r w:rsidRPr="008237F1">
              <w:rPr>
                <w:szCs w:val="28"/>
              </w:rPr>
              <w:t>судья Верховного Суда</w:t>
            </w:r>
          </w:p>
          <w:p w:rsidR="0062292A" w:rsidRPr="008237F1" w:rsidRDefault="0062292A" w:rsidP="00D759FD">
            <w:pPr>
              <w:pStyle w:val="34"/>
              <w:spacing w:after="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8237F1">
              <w:rPr>
                <w:sz w:val="28"/>
                <w:szCs w:val="28"/>
              </w:rPr>
              <w:t>Российской Федерации</w:t>
            </w:r>
          </w:p>
        </w:tc>
        <w:tc>
          <w:tcPr>
            <w:tcW w:w="4668" w:type="dxa"/>
          </w:tcPr>
          <w:p w:rsidR="0062292A" w:rsidRPr="008237F1" w:rsidRDefault="0062292A" w:rsidP="008237F1">
            <w:pPr>
              <w:pStyle w:val="34"/>
              <w:spacing w:line="240" w:lineRule="auto"/>
              <w:ind w:left="0" w:firstLine="0"/>
              <w:jc w:val="right"/>
              <w:rPr>
                <w:sz w:val="28"/>
                <w:szCs w:val="28"/>
              </w:rPr>
            </w:pPr>
          </w:p>
          <w:p w:rsidR="0062292A" w:rsidRPr="008237F1" w:rsidRDefault="0062292A" w:rsidP="008237F1">
            <w:pPr>
              <w:pStyle w:val="34"/>
              <w:spacing w:line="240" w:lineRule="auto"/>
              <w:ind w:left="0" w:firstLine="0"/>
              <w:jc w:val="right"/>
              <w:rPr>
                <w:sz w:val="28"/>
                <w:szCs w:val="28"/>
              </w:rPr>
            </w:pPr>
          </w:p>
          <w:p w:rsidR="0062292A" w:rsidRPr="008237F1" w:rsidRDefault="0062292A" w:rsidP="003C78A0">
            <w:pPr>
              <w:pStyle w:val="34"/>
              <w:spacing w:after="0" w:line="240" w:lineRule="auto"/>
              <w:ind w:left="0" w:right="34" w:firstLine="0"/>
              <w:jc w:val="right"/>
              <w:rPr>
                <w:sz w:val="28"/>
                <w:szCs w:val="28"/>
              </w:rPr>
            </w:pPr>
            <w:r w:rsidRPr="008237F1">
              <w:rPr>
                <w:sz w:val="28"/>
                <w:szCs w:val="28"/>
              </w:rPr>
              <w:t>О. К. Зателепин</w:t>
            </w:r>
          </w:p>
        </w:tc>
      </w:tr>
    </w:tbl>
    <w:p w:rsidR="003D4266" w:rsidRPr="003D4266" w:rsidRDefault="003D4266" w:rsidP="00F075A9">
      <w:pPr>
        <w:spacing w:line="240" w:lineRule="auto"/>
        <w:ind w:left="5387" w:firstLine="0"/>
        <w:jc w:val="right"/>
        <w:rPr>
          <w:sz w:val="8"/>
          <w:szCs w:val="8"/>
        </w:rPr>
      </w:pPr>
    </w:p>
    <w:p w:rsidR="003D4266" w:rsidRPr="003D4266" w:rsidRDefault="003D4266" w:rsidP="003D4266">
      <w:pPr>
        <w:spacing w:line="240" w:lineRule="auto"/>
        <w:ind w:firstLine="0"/>
        <w:contextualSpacing w:val="0"/>
        <w:jc w:val="left"/>
        <w:rPr>
          <w:sz w:val="8"/>
          <w:szCs w:val="8"/>
        </w:rPr>
      </w:pPr>
      <w:r>
        <w:rPr>
          <w:szCs w:val="28"/>
        </w:rPr>
        <w:br w:type="page"/>
      </w:r>
    </w:p>
    <w:p w:rsidR="00DB0332" w:rsidRPr="0012657F" w:rsidRDefault="00DB0332" w:rsidP="00F075A9">
      <w:pPr>
        <w:spacing w:line="240" w:lineRule="auto"/>
        <w:ind w:left="5387" w:firstLine="0"/>
        <w:jc w:val="right"/>
        <w:rPr>
          <w:szCs w:val="28"/>
        </w:rPr>
      </w:pPr>
      <w:r w:rsidRPr="0012657F">
        <w:rPr>
          <w:szCs w:val="28"/>
        </w:rPr>
        <w:lastRenderedPageBreak/>
        <w:t>Вносится Верховным Судом</w:t>
      </w:r>
    </w:p>
    <w:p w:rsidR="00DB0332" w:rsidRPr="0012657F" w:rsidRDefault="00DB0332" w:rsidP="00F075A9">
      <w:pPr>
        <w:spacing w:line="240" w:lineRule="auto"/>
        <w:ind w:left="5387" w:firstLine="0"/>
        <w:jc w:val="right"/>
        <w:rPr>
          <w:szCs w:val="28"/>
        </w:rPr>
      </w:pPr>
      <w:r w:rsidRPr="0012657F">
        <w:rPr>
          <w:szCs w:val="28"/>
        </w:rPr>
        <w:t>Российской Федерации</w:t>
      </w:r>
    </w:p>
    <w:p w:rsidR="00DB0332" w:rsidRDefault="00DB0332" w:rsidP="00F075A9">
      <w:pPr>
        <w:spacing w:line="240" w:lineRule="auto"/>
        <w:ind w:left="5387" w:firstLine="0"/>
        <w:jc w:val="right"/>
        <w:rPr>
          <w:b/>
          <w:szCs w:val="28"/>
        </w:rPr>
      </w:pPr>
    </w:p>
    <w:p w:rsidR="003D4266" w:rsidRDefault="003D4266" w:rsidP="00F075A9">
      <w:pPr>
        <w:spacing w:line="240" w:lineRule="auto"/>
        <w:ind w:left="5387" w:firstLine="0"/>
        <w:jc w:val="right"/>
        <w:rPr>
          <w:b/>
          <w:szCs w:val="28"/>
        </w:rPr>
      </w:pPr>
    </w:p>
    <w:p w:rsidR="00DB0332" w:rsidRPr="0012657F" w:rsidRDefault="00DB0332" w:rsidP="00F075A9">
      <w:pPr>
        <w:spacing w:line="240" w:lineRule="auto"/>
        <w:ind w:left="5387" w:firstLine="0"/>
        <w:jc w:val="right"/>
        <w:rPr>
          <w:szCs w:val="28"/>
        </w:rPr>
      </w:pPr>
      <w:r w:rsidRPr="0012657F">
        <w:rPr>
          <w:szCs w:val="28"/>
        </w:rPr>
        <w:t>Проект</w:t>
      </w: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  <w:r w:rsidRPr="00E33326">
        <w:rPr>
          <w:b/>
          <w:szCs w:val="28"/>
        </w:rPr>
        <w:t>ФЕДЕРАЛЬНЫЙ ЗАКОН</w:t>
      </w:r>
    </w:p>
    <w:p w:rsidR="00DB0332" w:rsidRPr="00E33326" w:rsidRDefault="00DB0332" w:rsidP="000A4E45">
      <w:pPr>
        <w:spacing w:line="240" w:lineRule="auto"/>
        <w:ind w:firstLine="0"/>
        <w:jc w:val="center"/>
        <w:rPr>
          <w:b/>
          <w:szCs w:val="28"/>
        </w:rPr>
      </w:pPr>
    </w:p>
    <w:p w:rsidR="00DB0332" w:rsidRDefault="00DB0332" w:rsidP="000A4E45">
      <w:pPr>
        <w:spacing w:line="240" w:lineRule="auto"/>
        <w:ind w:firstLine="0"/>
        <w:jc w:val="center"/>
        <w:rPr>
          <w:rStyle w:val="Bodytext2"/>
          <w:sz w:val="28"/>
          <w:szCs w:val="28"/>
        </w:rPr>
      </w:pPr>
      <w:r w:rsidRPr="00E33326">
        <w:rPr>
          <w:rStyle w:val="Bodytext2"/>
          <w:sz w:val="28"/>
          <w:szCs w:val="28"/>
        </w:rPr>
        <w:t>О внесении изменени</w:t>
      </w:r>
      <w:r w:rsidR="000A4E45">
        <w:rPr>
          <w:rStyle w:val="Bodytext2"/>
          <w:sz w:val="28"/>
          <w:szCs w:val="28"/>
        </w:rPr>
        <w:t>й</w:t>
      </w:r>
      <w:r w:rsidRPr="00E33326">
        <w:rPr>
          <w:rStyle w:val="Bodytext2"/>
          <w:sz w:val="28"/>
          <w:szCs w:val="28"/>
        </w:rPr>
        <w:t xml:space="preserve"> в </w:t>
      </w:r>
      <w:r>
        <w:rPr>
          <w:rStyle w:val="Bodytext2"/>
          <w:sz w:val="28"/>
          <w:szCs w:val="28"/>
        </w:rPr>
        <w:t>статью 30.13</w:t>
      </w:r>
      <w:r w:rsidRPr="00E33326">
        <w:rPr>
          <w:rStyle w:val="Bodytext2"/>
          <w:sz w:val="28"/>
          <w:szCs w:val="28"/>
        </w:rPr>
        <w:t xml:space="preserve"> Кодекса Российской Федерации об административных правонарушениях</w:t>
      </w:r>
      <w:r w:rsidRPr="00CF3DD8">
        <w:rPr>
          <w:rStyle w:val="Bodytext2"/>
          <w:sz w:val="28"/>
          <w:szCs w:val="28"/>
        </w:rPr>
        <w:t xml:space="preserve"> </w:t>
      </w:r>
    </w:p>
    <w:p w:rsidR="00DB0332" w:rsidRPr="00DD7078" w:rsidRDefault="00DB0332" w:rsidP="00DB0332">
      <w:pPr>
        <w:spacing w:line="240" w:lineRule="auto"/>
        <w:rPr>
          <w:rStyle w:val="Bodytext2"/>
          <w:b w:val="0"/>
          <w:sz w:val="28"/>
          <w:szCs w:val="28"/>
        </w:rPr>
      </w:pPr>
    </w:p>
    <w:p w:rsidR="00DB0332" w:rsidRPr="00DD7078" w:rsidRDefault="00DB0332" w:rsidP="00DB0332">
      <w:pPr>
        <w:spacing w:line="240" w:lineRule="auto"/>
        <w:rPr>
          <w:rStyle w:val="Bodytext2"/>
          <w:b w:val="0"/>
          <w:sz w:val="28"/>
          <w:szCs w:val="28"/>
        </w:rPr>
      </w:pPr>
    </w:p>
    <w:p w:rsidR="00DB0332" w:rsidRPr="00DD7078" w:rsidRDefault="00DB0332" w:rsidP="00DB0332">
      <w:pPr>
        <w:spacing w:line="240" w:lineRule="auto"/>
        <w:rPr>
          <w:rStyle w:val="Bodytext2"/>
          <w:b w:val="0"/>
          <w:sz w:val="28"/>
          <w:szCs w:val="28"/>
        </w:rPr>
      </w:pPr>
    </w:p>
    <w:p w:rsidR="00D127FE" w:rsidRDefault="00D127FE" w:rsidP="00012E44">
      <w:pPr>
        <w:pStyle w:val="33"/>
        <w:shd w:val="clear" w:color="auto" w:fill="auto"/>
        <w:spacing w:before="0" w:line="360" w:lineRule="auto"/>
        <w:ind w:firstLine="709"/>
        <w:jc w:val="both"/>
        <w:rPr>
          <w:sz w:val="28"/>
          <w:szCs w:val="28"/>
          <w:lang w:bidi="ru-RU"/>
        </w:rPr>
      </w:pPr>
      <w:r w:rsidRPr="000262A9">
        <w:rPr>
          <w:sz w:val="28"/>
          <w:szCs w:val="28"/>
          <w:lang w:bidi="ru-RU"/>
        </w:rPr>
        <w:t xml:space="preserve">Статья 1 </w:t>
      </w:r>
    </w:p>
    <w:p w:rsidR="00DB0332" w:rsidRDefault="00DB0332" w:rsidP="00012E44">
      <w:pPr>
        <w:spacing w:line="360" w:lineRule="auto"/>
        <w:rPr>
          <w:bCs/>
        </w:rPr>
      </w:pPr>
      <w:r w:rsidRPr="00505792">
        <w:rPr>
          <w:bCs/>
        </w:rPr>
        <w:t xml:space="preserve">Внести в </w:t>
      </w:r>
      <w:r w:rsidR="000A4E45">
        <w:rPr>
          <w:bCs/>
        </w:rPr>
        <w:t>статью</w:t>
      </w:r>
      <w:r>
        <w:rPr>
          <w:bCs/>
        </w:rPr>
        <w:t xml:space="preserve"> 30.13 </w:t>
      </w:r>
      <w:r w:rsidRPr="008D679B">
        <w:rPr>
          <w:bCs/>
        </w:rPr>
        <w:t>Кодекс</w:t>
      </w:r>
      <w:r>
        <w:rPr>
          <w:bCs/>
        </w:rPr>
        <w:t>а</w:t>
      </w:r>
      <w:r w:rsidRPr="00505792">
        <w:rPr>
          <w:bCs/>
        </w:rPr>
        <w:t xml:space="preserve"> Российской Федерации об</w:t>
      </w:r>
      <w:r w:rsidR="00A43AD3">
        <w:rPr>
          <w:bCs/>
        </w:rPr>
        <w:t>  </w:t>
      </w:r>
      <w:r w:rsidRPr="00505792">
        <w:rPr>
          <w:bCs/>
        </w:rPr>
        <w:t xml:space="preserve">административных правонарушениях </w:t>
      </w:r>
      <w:r w:rsidRPr="00915C75">
        <w:rPr>
          <w:bCs/>
        </w:rPr>
        <w:t>(</w:t>
      </w:r>
      <w:r w:rsidR="00662561" w:rsidRPr="00915C75">
        <w:rPr>
          <w:bCs/>
        </w:rPr>
        <w:t xml:space="preserve">Собрание законодательства Российской Федерации, </w:t>
      </w:r>
      <w:r w:rsidR="00000119" w:rsidRPr="00D930DF">
        <w:rPr>
          <w:bCs/>
        </w:rPr>
        <w:t>2002, № 1, ст. 1</w:t>
      </w:r>
      <w:r w:rsidR="00662561" w:rsidRPr="00915C75">
        <w:rPr>
          <w:bCs/>
        </w:rPr>
        <w:t xml:space="preserve">; </w:t>
      </w:r>
      <w:r w:rsidR="00000119" w:rsidRPr="00D930DF">
        <w:rPr>
          <w:bCs/>
        </w:rPr>
        <w:t>2008, № 49, ст. 5738</w:t>
      </w:r>
      <w:r w:rsidR="00662561" w:rsidRPr="00915C75">
        <w:rPr>
          <w:bCs/>
        </w:rPr>
        <w:t xml:space="preserve">; </w:t>
      </w:r>
      <w:r w:rsidR="00F70468" w:rsidRPr="001E310D">
        <w:rPr>
          <w:bCs/>
        </w:rPr>
        <w:t>2010, № 52, ст. 6996</w:t>
      </w:r>
      <w:r w:rsidR="00662561" w:rsidRPr="00915C75">
        <w:rPr>
          <w:bCs/>
        </w:rPr>
        <w:t xml:space="preserve">; </w:t>
      </w:r>
      <w:r w:rsidR="00000119" w:rsidRPr="00D930DF">
        <w:rPr>
          <w:bCs/>
        </w:rPr>
        <w:t>2014, № 23, ст. 2928</w:t>
      </w:r>
      <w:r w:rsidR="00662561">
        <w:rPr>
          <w:bCs/>
        </w:rPr>
        <w:t xml:space="preserve">; </w:t>
      </w:r>
      <w:r w:rsidR="00000119" w:rsidRPr="00D930DF">
        <w:t>2018, № 32, ст. 5119</w:t>
      </w:r>
      <w:r w:rsidR="00C73C21">
        <w:t>;</w:t>
      </w:r>
      <w:r w:rsidR="00C73C21" w:rsidRPr="00722253">
        <w:t xml:space="preserve"> </w:t>
      </w:r>
      <w:r w:rsidR="00000119" w:rsidRPr="00D930DF">
        <w:t>№ 47, ст. 7138</w:t>
      </w:r>
      <w:r w:rsidR="00662561">
        <w:t>)</w:t>
      </w:r>
      <w:r w:rsidRPr="00505792">
        <w:rPr>
          <w:bCs/>
        </w:rPr>
        <w:t xml:space="preserve"> </w:t>
      </w:r>
      <w:r w:rsidR="000A4E45">
        <w:rPr>
          <w:bCs/>
        </w:rPr>
        <w:t>следующие изменения:</w:t>
      </w:r>
    </w:p>
    <w:p w:rsidR="00012E44" w:rsidRDefault="00012E44" w:rsidP="00012E44">
      <w:pPr>
        <w:spacing w:line="360" w:lineRule="auto"/>
        <w:rPr>
          <w:bCs/>
        </w:rPr>
      </w:pPr>
    </w:p>
    <w:p w:rsidR="000A4E45" w:rsidRPr="009D1992" w:rsidRDefault="00741271" w:rsidP="00012E44">
      <w:pPr>
        <w:spacing w:line="360" w:lineRule="auto"/>
      </w:pPr>
      <w:r w:rsidRPr="009D1992">
        <w:t>1) часть 1 дополнить словами «, за исключением случаев, предусмотренных частью 1</w:t>
      </w:r>
      <w:r w:rsidRPr="009D1992">
        <w:rPr>
          <w:vertAlign w:val="superscript"/>
        </w:rPr>
        <w:t>1</w:t>
      </w:r>
      <w:r w:rsidRPr="009D1992">
        <w:t xml:space="preserve"> настоящей статьи»;</w:t>
      </w:r>
    </w:p>
    <w:p w:rsidR="00741271" w:rsidRPr="009D1992" w:rsidRDefault="00741271" w:rsidP="00012E44">
      <w:pPr>
        <w:spacing w:line="360" w:lineRule="auto"/>
      </w:pPr>
      <w:r w:rsidRPr="009D1992">
        <w:t>2) дополнить частью 1</w:t>
      </w:r>
      <w:r w:rsidRPr="009D1992">
        <w:rPr>
          <w:vertAlign w:val="superscript"/>
        </w:rPr>
        <w:t>1</w:t>
      </w:r>
      <w:r w:rsidRPr="009D1992">
        <w:t xml:space="preserve"> следующего содержания:</w:t>
      </w:r>
    </w:p>
    <w:p w:rsidR="00741271" w:rsidRPr="009D1992" w:rsidRDefault="00741271" w:rsidP="00012E44">
      <w:pPr>
        <w:spacing w:line="360" w:lineRule="auto"/>
      </w:pPr>
      <w:r w:rsidRPr="009D1992">
        <w:t>«1</w:t>
      </w:r>
      <w:r w:rsidRPr="009D1992">
        <w:rPr>
          <w:vertAlign w:val="superscript"/>
        </w:rPr>
        <w:t>1</w:t>
      </w:r>
      <w:r w:rsidR="003D17DF">
        <w:t>. </w:t>
      </w:r>
      <w:proofErr w:type="gramStart"/>
      <w:r w:rsidRPr="009D1992">
        <w:t xml:space="preserve">Жалобы на вступившие в законную силу постановление по делу об административном правонарушении, вынесенное мировым судьей, решение судьи районного суда, вынесенное по результатам рассмотрения жалобы, протеста на </w:t>
      </w:r>
      <w:r w:rsidRPr="008C6660">
        <w:t>такое</w:t>
      </w:r>
      <w:r w:rsidRPr="009D1992">
        <w:t xml:space="preserve"> постановление, подаются, протесты приносятся в верховные суды республик, краевые, областные суды, суды городов Москвы, Санкт-Петербурга и Севастополя, суды автономной области и</w:t>
      </w:r>
      <w:r w:rsidR="003D4266">
        <w:t> </w:t>
      </w:r>
      <w:r w:rsidRPr="009D1992">
        <w:t>автономных округов.»;</w:t>
      </w:r>
      <w:proofErr w:type="gramEnd"/>
    </w:p>
    <w:p w:rsidR="00741271" w:rsidRPr="009D1992" w:rsidRDefault="009D1992" w:rsidP="00012E44">
      <w:pPr>
        <w:spacing w:line="360" w:lineRule="auto"/>
      </w:pPr>
      <w:r w:rsidRPr="009D1992">
        <w:t>3</w:t>
      </w:r>
      <w:r w:rsidR="00741271" w:rsidRPr="009D1992">
        <w:t>) </w:t>
      </w:r>
      <w:r w:rsidR="00741271" w:rsidRPr="00037F61">
        <w:t>часть 2 после</w:t>
      </w:r>
      <w:r w:rsidR="00741271" w:rsidRPr="009D1992">
        <w:t xml:space="preserve"> слов «жалоб, протестов» </w:t>
      </w:r>
      <w:r w:rsidR="00741271" w:rsidRPr="00037F61">
        <w:t>дополнить словами</w:t>
      </w:r>
      <w:r w:rsidR="00741271" w:rsidRPr="009D1992">
        <w:t xml:space="preserve"> </w:t>
      </w:r>
      <w:r w:rsidR="00A7655A">
        <w:br/>
      </w:r>
      <w:r w:rsidR="00741271" w:rsidRPr="009D1992">
        <w:t>«, обжалованные, опротестованные в соответствии с частью 1 настоящей статьи,»;</w:t>
      </w:r>
    </w:p>
    <w:p w:rsidR="00741271" w:rsidRPr="009D1992" w:rsidRDefault="009D1992" w:rsidP="00012E44">
      <w:pPr>
        <w:spacing w:line="360" w:lineRule="auto"/>
      </w:pPr>
      <w:r w:rsidRPr="009D1992">
        <w:lastRenderedPageBreak/>
        <w:t>4</w:t>
      </w:r>
      <w:r w:rsidR="00741271" w:rsidRPr="009D1992">
        <w:t>) дополнить частью 2</w:t>
      </w:r>
      <w:r w:rsidR="00741271" w:rsidRPr="009D1992">
        <w:rPr>
          <w:vertAlign w:val="superscript"/>
        </w:rPr>
        <w:t>1</w:t>
      </w:r>
      <w:r w:rsidR="00741271" w:rsidRPr="009D1992">
        <w:t xml:space="preserve"> следующего содержания:</w:t>
      </w:r>
    </w:p>
    <w:p w:rsidR="00741271" w:rsidRPr="009D1992" w:rsidRDefault="00741271" w:rsidP="00012E44">
      <w:pPr>
        <w:spacing w:line="360" w:lineRule="auto"/>
      </w:pPr>
      <w:r w:rsidRPr="009D1992">
        <w:t>«2</w:t>
      </w:r>
      <w:r w:rsidRPr="009D1992">
        <w:rPr>
          <w:vertAlign w:val="superscript"/>
        </w:rPr>
        <w:t>1</w:t>
      </w:r>
      <w:r w:rsidRPr="009D1992">
        <w:t>.</w:t>
      </w:r>
      <w:r w:rsidR="003D17DF">
        <w:t> </w:t>
      </w:r>
      <w:proofErr w:type="gramStart"/>
      <w:r w:rsidRPr="009D1992">
        <w:t>Вступившие в законную силу постановление по делу об</w:t>
      </w:r>
      <w:r w:rsidR="003D4266">
        <w:t>  </w:t>
      </w:r>
      <w:r w:rsidRPr="009D1992">
        <w:t xml:space="preserve">административном правонарушении, вынесенное мировым судьей, решение судьи районного суда, вынесенное по результатам рассмотрения </w:t>
      </w:r>
      <w:r w:rsidRPr="00F37AB7">
        <w:t>жалобы, протеста</w:t>
      </w:r>
      <w:r w:rsidRPr="009D1992">
        <w:t xml:space="preserve"> на такое постановление, обжалованные, опротестованные в соответствии с частью 1</w:t>
      </w:r>
      <w:r w:rsidRPr="009D1992">
        <w:rPr>
          <w:vertAlign w:val="superscript"/>
        </w:rPr>
        <w:t>1</w:t>
      </w:r>
      <w:r w:rsidRPr="009D1992">
        <w:t xml:space="preserve"> настоящей статьи, правомочны пересматривать председатели верховных судов республик, краевых, областных судов, судов городов Москвы, Санкт-Петербурга и Севастополя, судов автономной области и автономных округов, их заместители либо по</w:t>
      </w:r>
      <w:proofErr w:type="gramEnd"/>
      <w:r w:rsidRPr="009D1992">
        <w:t xml:space="preserve"> поручению председателя или его заместителей судьи указанных судов</w:t>
      </w:r>
      <w:proofErr w:type="gramStart"/>
      <w:r w:rsidRPr="009D1992">
        <w:t>.»;</w:t>
      </w:r>
      <w:proofErr w:type="gramEnd"/>
    </w:p>
    <w:p w:rsidR="009D1992" w:rsidRDefault="009D1992" w:rsidP="00012E44">
      <w:pPr>
        <w:spacing w:line="360" w:lineRule="auto"/>
        <w:rPr>
          <w:bCs/>
        </w:rPr>
      </w:pPr>
      <w:r w:rsidRPr="009D1992">
        <w:t>5</w:t>
      </w:r>
      <w:r w:rsidR="00741271" w:rsidRPr="009D1992">
        <w:t>) </w:t>
      </w:r>
      <w:r w:rsidRPr="009D1992">
        <w:t>в части 3 слова «частью 2» заменить словами «</w:t>
      </w:r>
      <w:r w:rsidR="00E26988">
        <w:t>частью</w:t>
      </w:r>
      <w:r w:rsidRPr="009D1992">
        <w:t xml:space="preserve"> </w:t>
      </w:r>
      <w:r w:rsidR="00701A59">
        <w:t>2</w:t>
      </w:r>
      <w:r w:rsidRPr="009D1992">
        <w:t xml:space="preserve"> или </w:t>
      </w:r>
      <w:r w:rsidR="00701A59">
        <w:t>2</w:t>
      </w:r>
      <w:r w:rsidR="00701A59" w:rsidRPr="009D1992">
        <w:rPr>
          <w:vertAlign w:val="superscript"/>
        </w:rPr>
        <w:t>1</w:t>
      </w:r>
      <w:r w:rsidRPr="009D1992">
        <w:t>»</w:t>
      </w:r>
      <w:r w:rsidR="00AA6CA8">
        <w:t>.</w:t>
      </w:r>
    </w:p>
    <w:p w:rsidR="00D127FE" w:rsidRPr="009D1992" w:rsidRDefault="00D127FE" w:rsidP="00012E44">
      <w:pPr>
        <w:pStyle w:val="Bodytext41"/>
        <w:tabs>
          <w:tab w:val="left" w:pos="2362"/>
        </w:tabs>
        <w:spacing w:before="0" w:line="360" w:lineRule="auto"/>
        <w:rPr>
          <w:bCs/>
          <w:sz w:val="28"/>
        </w:rPr>
      </w:pPr>
    </w:p>
    <w:p w:rsidR="00D127FE" w:rsidRDefault="00D127FE" w:rsidP="00012E44">
      <w:pPr>
        <w:tabs>
          <w:tab w:val="left" w:pos="5400"/>
        </w:tabs>
        <w:autoSpaceDE w:val="0"/>
        <w:autoSpaceDN w:val="0"/>
        <w:adjustRightInd w:val="0"/>
        <w:spacing w:line="360" w:lineRule="auto"/>
        <w:rPr>
          <w:b/>
        </w:rPr>
      </w:pPr>
      <w:r>
        <w:rPr>
          <w:b/>
        </w:rPr>
        <w:t>Статья 2</w:t>
      </w:r>
    </w:p>
    <w:p w:rsidR="00D127FE" w:rsidRPr="00BD310D" w:rsidRDefault="00BD310D" w:rsidP="00012E44">
      <w:pPr>
        <w:autoSpaceDE w:val="0"/>
        <w:autoSpaceDN w:val="0"/>
        <w:adjustRightInd w:val="0"/>
        <w:spacing w:line="360" w:lineRule="auto"/>
      </w:pPr>
      <w:r w:rsidRPr="00BD310D">
        <w:t xml:space="preserve">1. </w:t>
      </w:r>
      <w:r w:rsidR="00D127FE" w:rsidRPr="00BD310D">
        <w:t xml:space="preserve">Настоящий Федеральный закон вступает в силу со дня его официального опубликования. </w:t>
      </w:r>
    </w:p>
    <w:p w:rsidR="00BD310D" w:rsidRPr="00BD310D" w:rsidRDefault="00BD310D" w:rsidP="00012E44">
      <w:pPr>
        <w:autoSpaceDE w:val="0"/>
        <w:autoSpaceDN w:val="0"/>
        <w:adjustRightInd w:val="0"/>
        <w:spacing w:line="360" w:lineRule="auto"/>
        <w:contextualSpacing w:val="0"/>
        <w:outlineLvl w:val="0"/>
      </w:pPr>
      <w:r w:rsidRPr="00BD310D">
        <w:t xml:space="preserve">2. </w:t>
      </w:r>
      <w:r w:rsidRPr="00BD310D">
        <w:rPr>
          <w:bCs/>
        </w:rPr>
        <w:t xml:space="preserve">Производство по жалобам, </w:t>
      </w:r>
      <w:r w:rsidR="00E54B96" w:rsidRPr="003C6D68">
        <w:rPr>
          <w:bCs/>
        </w:rPr>
        <w:t>протестам</w:t>
      </w:r>
      <w:r w:rsidRPr="00BD310D">
        <w:rPr>
          <w:bCs/>
        </w:rPr>
        <w:t xml:space="preserve"> </w:t>
      </w:r>
      <w:r w:rsidRPr="00BD310D">
        <w:rPr>
          <w:rFonts w:eastAsiaTheme="minorHAnsi"/>
          <w:bCs/>
          <w:szCs w:val="28"/>
        </w:rPr>
        <w:t xml:space="preserve">на вступившие в законную силу постановление </w:t>
      </w:r>
      <w:r w:rsidR="002E5AEE">
        <w:rPr>
          <w:rFonts w:eastAsiaTheme="minorHAnsi"/>
          <w:bCs/>
          <w:szCs w:val="28"/>
        </w:rPr>
        <w:t xml:space="preserve">мирового судьи </w:t>
      </w:r>
      <w:r w:rsidRPr="00BD310D">
        <w:rPr>
          <w:rFonts w:eastAsiaTheme="minorHAnsi"/>
          <w:bCs/>
          <w:szCs w:val="28"/>
        </w:rPr>
        <w:t>по делу об административном правонарушении, решени</w:t>
      </w:r>
      <w:r w:rsidR="002E5AEE">
        <w:rPr>
          <w:rFonts w:eastAsiaTheme="minorHAnsi"/>
          <w:bCs/>
          <w:szCs w:val="28"/>
        </w:rPr>
        <w:t>е</w:t>
      </w:r>
      <w:r w:rsidRPr="00BD310D">
        <w:rPr>
          <w:rFonts w:eastAsiaTheme="minorHAnsi"/>
          <w:bCs/>
          <w:szCs w:val="28"/>
        </w:rPr>
        <w:t xml:space="preserve"> по результатам рассмотрения </w:t>
      </w:r>
      <w:r w:rsidRPr="00E26988">
        <w:rPr>
          <w:rFonts w:eastAsiaTheme="minorHAnsi"/>
          <w:bCs/>
          <w:szCs w:val="28"/>
        </w:rPr>
        <w:t>жалоб, протестов</w:t>
      </w:r>
      <w:r w:rsidRPr="00BD310D">
        <w:rPr>
          <w:bCs/>
        </w:rPr>
        <w:t>, поданным</w:t>
      </w:r>
      <w:r w:rsidR="003C6D68">
        <w:rPr>
          <w:bCs/>
        </w:rPr>
        <w:t xml:space="preserve">, </w:t>
      </w:r>
      <w:r w:rsidR="00E65AA1">
        <w:rPr>
          <w:bCs/>
        </w:rPr>
        <w:t>принесенным</w:t>
      </w:r>
      <w:r w:rsidR="003C6D68">
        <w:rPr>
          <w:bCs/>
        </w:rPr>
        <w:t xml:space="preserve"> в кассационны</w:t>
      </w:r>
      <w:r w:rsidR="009B4712">
        <w:rPr>
          <w:bCs/>
        </w:rPr>
        <w:t>е</w:t>
      </w:r>
      <w:r w:rsidRPr="00BD310D">
        <w:rPr>
          <w:bCs/>
        </w:rPr>
        <w:t xml:space="preserve"> суд</w:t>
      </w:r>
      <w:r w:rsidR="009B4712">
        <w:rPr>
          <w:bCs/>
        </w:rPr>
        <w:t>ы</w:t>
      </w:r>
      <w:r w:rsidRPr="00BD310D">
        <w:rPr>
          <w:bCs/>
        </w:rPr>
        <w:t xml:space="preserve"> общей юрисдикции до дня вступления в силу настоящего Федерального закона, осуществляется по правилам, действовавшим на день их подачи</w:t>
      </w:r>
      <w:r w:rsidR="003C6D68">
        <w:rPr>
          <w:bCs/>
        </w:rPr>
        <w:t xml:space="preserve">, </w:t>
      </w:r>
      <w:r w:rsidR="00CF5D4B">
        <w:rPr>
          <w:bCs/>
        </w:rPr>
        <w:t>принесения</w:t>
      </w:r>
      <w:r w:rsidR="003C6D68">
        <w:rPr>
          <w:bCs/>
        </w:rPr>
        <w:t>.</w:t>
      </w:r>
    </w:p>
    <w:p w:rsidR="00DB0332" w:rsidRDefault="00DB0332" w:rsidP="00012E44">
      <w:pPr>
        <w:pStyle w:val="Bodytext41"/>
        <w:tabs>
          <w:tab w:val="left" w:pos="2362"/>
        </w:tabs>
        <w:spacing w:before="0" w:line="276" w:lineRule="auto"/>
        <w:rPr>
          <w:bCs/>
          <w:sz w:val="28"/>
        </w:rPr>
      </w:pPr>
    </w:p>
    <w:p w:rsidR="00012E44" w:rsidRDefault="00012E44" w:rsidP="00012E44">
      <w:pPr>
        <w:pStyle w:val="Bodytext41"/>
        <w:tabs>
          <w:tab w:val="left" w:pos="2362"/>
        </w:tabs>
        <w:spacing w:before="0" w:line="276" w:lineRule="auto"/>
        <w:rPr>
          <w:bCs/>
          <w:sz w:val="28"/>
        </w:rPr>
      </w:pPr>
    </w:p>
    <w:p w:rsidR="00DB0332" w:rsidRPr="006768FD" w:rsidRDefault="00DB0332" w:rsidP="00A43AD3">
      <w:pPr>
        <w:widowControl w:val="0"/>
        <w:tabs>
          <w:tab w:val="center" w:pos="1474"/>
        </w:tabs>
        <w:autoSpaceDE w:val="0"/>
        <w:autoSpaceDN w:val="0"/>
        <w:adjustRightInd w:val="0"/>
        <w:ind w:right="6379" w:firstLine="0"/>
        <w:jc w:val="center"/>
        <w:rPr>
          <w:szCs w:val="28"/>
          <w:lang w:eastAsia="ru-RU"/>
        </w:rPr>
      </w:pPr>
      <w:r w:rsidRPr="006768FD">
        <w:rPr>
          <w:szCs w:val="28"/>
          <w:lang w:eastAsia="ru-RU"/>
        </w:rPr>
        <w:t>Президент</w:t>
      </w:r>
    </w:p>
    <w:p w:rsidR="009507B0" w:rsidRDefault="00DB0332" w:rsidP="00012E44">
      <w:pPr>
        <w:pStyle w:val="a5"/>
        <w:spacing w:line="276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6768FD">
        <w:rPr>
          <w:rFonts w:ascii="Times New Roman" w:hAnsi="Times New Roman"/>
          <w:sz w:val="28"/>
          <w:szCs w:val="28"/>
          <w:lang w:eastAsia="ru-RU"/>
        </w:rPr>
        <w:t>Российской Федерации</w:t>
      </w:r>
    </w:p>
    <w:p w:rsidR="00D4035E" w:rsidRDefault="00D4035E" w:rsidP="00012E44">
      <w:pPr>
        <w:pStyle w:val="a5"/>
        <w:spacing w:line="276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D4035E" w:rsidRPr="006768FD" w:rsidRDefault="00D4035E" w:rsidP="00012E44">
      <w:pPr>
        <w:pStyle w:val="a5"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3C78A0" w:rsidRDefault="003C78A0">
      <w:pPr>
        <w:spacing w:after="200"/>
        <w:ind w:firstLine="0"/>
        <w:contextualSpacing w:val="0"/>
        <w:jc w:val="left"/>
      </w:pPr>
      <w:r>
        <w:br w:type="page"/>
      </w:r>
    </w:p>
    <w:p w:rsidR="002E520D" w:rsidRPr="000F44BA" w:rsidRDefault="002E520D" w:rsidP="003C78A0">
      <w:pPr>
        <w:spacing w:after="120" w:line="240" w:lineRule="auto"/>
        <w:ind w:firstLine="0"/>
        <w:contextualSpacing w:val="0"/>
        <w:jc w:val="center"/>
        <w:rPr>
          <w:b/>
        </w:rPr>
      </w:pPr>
      <w:r w:rsidRPr="000F44BA">
        <w:rPr>
          <w:b/>
        </w:rPr>
        <w:lastRenderedPageBreak/>
        <w:t>ПОЯСНИТЕЛЬНАЯ ЗАПИСКА</w:t>
      </w:r>
    </w:p>
    <w:p w:rsidR="002E520D" w:rsidRPr="003C78A0" w:rsidRDefault="002E520D" w:rsidP="002E520D">
      <w:pPr>
        <w:spacing w:line="240" w:lineRule="auto"/>
        <w:ind w:firstLine="0"/>
        <w:jc w:val="center"/>
        <w:rPr>
          <w:szCs w:val="28"/>
        </w:rPr>
      </w:pPr>
      <w:r w:rsidRPr="003C78A0">
        <w:rPr>
          <w:szCs w:val="28"/>
        </w:rPr>
        <w:t>к проекту федерального закона «</w:t>
      </w:r>
      <w:r w:rsidRPr="003C78A0">
        <w:rPr>
          <w:rStyle w:val="Bodytext2"/>
          <w:b w:val="0"/>
          <w:sz w:val="28"/>
          <w:szCs w:val="28"/>
        </w:rPr>
        <w:t>О внесении изменени</w:t>
      </w:r>
      <w:r w:rsidR="00557554" w:rsidRPr="003C78A0">
        <w:rPr>
          <w:rStyle w:val="Bodytext2"/>
          <w:b w:val="0"/>
          <w:sz w:val="28"/>
          <w:szCs w:val="28"/>
        </w:rPr>
        <w:t>й</w:t>
      </w:r>
      <w:r w:rsidRPr="003C78A0">
        <w:rPr>
          <w:rStyle w:val="Bodytext2"/>
          <w:b w:val="0"/>
          <w:sz w:val="28"/>
          <w:szCs w:val="28"/>
        </w:rPr>
        <w:t xml:space="preserve"> </w:t>
      </w:r>
      <w:r w:rsidRPr="003C78A0">
        <w:rPr>
          <w:rStyle w:val="Bodytext2"/>
          <w:b w:val="0"/>
          <w:sz w:val="28"/>
          <w:szCs w:val="28"/>
        </w:rPr>
        <w:br/>
        <w:t xml:space="preserve">в статью 30.13 Кодекса Российской Федерации </w:t>
      </w:r>
      <w:r w:rsidRPr="003C78A0">
        <w:rPr>
          <w:rStyle w:val="Bodytext2"/>
          <w:b w:val="0"/>
          <w:sz w:val="28"/>
          <w:szCs w:val="28"/>
        </w:rPr>
        <w:br/>
        <w:t>об административных правонарушениях</w:t>
      </w:r>
      <w:r w:rsidRPr="003C78A0">
        <w:rPr>
          <w:szCs w:val="28"/>
        </w:rPr>
        <w:t>»</w:t>
      </w:r>
    </w:p>
    <w:p w:rsidR="002E520D" w:rsidRDefault="002E520D" w:rsidP="003C78A0">
      <w:pPr>
        <w:spacing w:line="240" w:lineRule="auto"/>
      </w:pPr>
    </w:p>
    <w:p w:rsidR="003C78A0" w:rsidRDefault="003C78A0" w:rsidP="003C78A0">
      <w:pPr>
        <w:spacing w:line="240" w:lineRule="auto"/>
      </w:pPr>
    </w:p>
    <w:p w:rsidR="00557554" w:rsidRDefault="00557554" w:rsidP="00557554">
      <w:pPr>
        <w:rPr>
          <w:lang w:eastAsia="ru-RU"/>
        </w:rPr>
      </w:pPr>
      <w:r>
        <w:rPr>
          <w:lang w:eastAsia="ru-RU"/>
        </w:rPr>
        <w:t>Проект федерального закона «О внесении изменений в статью 30.13 Кодекса Российской Федерации об административных правонарушениях»</w:t>
      </w:r>
      <w:r w:rsidR="00AB6593">
        <w:rPr>
          <w:lang w:eastAsia="ru-RU"/>
        </w:rPr>
        <w:t xml:space="preserve"> (далее также – проект федерального закона</w:t>
      </w:r>
      <w:r w:rsidR="00497D69">
        <w:rPr>
          <w:lang w:eastAsia="ru-RU"/>
        </w:rPr>
        <w:t>, законопроект</w:t>
      </w:r>
      <w:r w:rsidR="00AB6593">
        <w:rPr>
          <w:lang w:eastAsia="ru-RU"/>
        </w:rPr>
        <w:t>)</w:t>
      </w:r>
      <w:r>
        <w:rPr>
          <w:lang w:eastAsia="ru-RU"/>
        </w:rPr>
        <w:t xml:space="preserve"> подготовлен </w:t>
      </w:r>
      <w:r w:rsidRPr="00FA79C0">
        <w:rPr>
          <w:lang w:eastAsia="ru-RU"/>
        </w:rPr>
        <w:t>совместно с</w:t>
      </w:r>
      <w:r>
        <w:rPr>
          <w:lang w:eastAsia="ru-RU"/>
        </w:rPr>
        <w:t xml:space="preserve"> проектом федерального конституционного закона </w:t>
      </w:r>
      <w:r w:rsidR="00B9614A">
        <w:rPr>
          <w:lang w:eastAsia="ru-RU"/>
        </w:rPr>
        <w:br/>
      </w:r>
      <w:r>
        <w:rPr>
          <w:lang w:eastAsia="ru-RU"/>
        </w:rPr>
        <w:t xml:space="preserve">«О внесении изменений в Федеральный конституционный закон </w:t>
      </w:r>
      <w:r w:rsidR="00595C1F">
        <w:rPr>
          <w:lang w:eastAsia="ru-RU"/>
        </w:rPr>
        <w:br/>
      </w:r>
      <w:r>
        <w:rPr>
          <w:lang w:eastAsia="ru-RU"/>
        </w:rPr>
        <w:t>«О судебной системе Российской Федерации» и Федеральный конституционный закон «О судах общей юрисдикции в Российской Федерации»</w:t>
      </w:r>
      <w:r w:rsidR="00303C97">
        <w:rPr>
          <w:lang w:eastAsia="ru-RU"/>
        </w:rPr>
        <w:t>.</w:t>
      </w:r>
    </w:p>
    <w:p w:rsidR="002D0E60" w:rsidRPr="00B15EBE" w:rsidRDefault="002D0E60" w:rsidP="002D0E60">
      <w:pPr>
        <w:rPr>
          <w:szCs w:val="28"/>
        </w:rPr>
      </w:pPr>
      <w:r w:rsidRPr="00B15EBE">
        <w:rPr>
          <w:szCs w:val="28"/>
        </w:rPr>
        <w:t xml:space="preserve">С 1 октября 2019 года начали </w:t>
      </w:r>
      <w:r w:rsidR="00052C4F">
        <w:rPr>
          <w:szCs w:val="28"/>
        </w:rPr>
        <w:t xml:space="preserve">действовать </w:t>
      </w:r>
      <w:r w:rsidRPr="00B15EBE">
        <w:rPr>
          <w:szCs w:val="28"/>
        </w:rPr>
        <w:t xml:space="preserve">кассационные и апелляционные суды общей юрисдикции, </w:t>
      </w:r>
      <w:r w:rsidRPr="00B15EBE">
        <w:rPr>
          <w:color w:val="000000"/>
          <w:szCs w:val="28"/>
          <w:lang w:bidi="ru-RU"/>
        </w:rPr>
        <w:t xml:space="preserve">образованные </w:t>
      </w:r>
      <w:r w:rsidRPr="00B15EBE">
        <w:rPr>
          <w:szCs w:val="28"/>
        </w:rPr>
        <w:t>в соответствии с Федеральным конституционным законом от 29 июля 2018 года № 1-ФКЗ</w:t>
      </w:r>
      <w:r>
        <w:rPr>
          <w:szCs w:val="28"/>
        </w:rPr>
        <w:t xml:space="preserve"> </w:t>
      </w:r>
      <w:r w:rsidRPr="00B15EBE">
        <w:rPr>
          <w:szCs w:val="28"/>
        </w:rPr>
        <w:t xml:space="preserve"> </w:t>
      </w:r>
      <w:r>
        <w:rPr>
          <w:szCs w:val="28"/>
        </w:rPr>
        <w:br/>
      </w:r>
      <w:r w:rsidRPr="00B15EBE">
        <w:rPr>
          <w:szCs w:val="28"/>
        </w:rPr>
        <w:t xml:space="preserve">«О внесении изменений в Федеральный конституционный закон </w:t>
      </w:r>
      <w:r w:rsidR="00B9614A">
        <w:rPr>
          <w:szCs w:val="28"/>
        </w:rPr>
        <w:br/>
      </w:r>
      <w:r w:rsidRPr="00B15EBE">
        <w:rPr>
          <w:szCs w:val="28"/>
        </w:rPr>
        <w:t xml:space="preserve">«О судебной системе Российской Федерации» и отдельные федеральные конституционные законы в связи с созданием кассационных судов общей юрисдикции и апелляционных судов общей юрисдикции». </w:t>
      </w:r>
    </w:p>
    <w:p w:rsidR="002D0E60" w:rsidRPr="000C364A" w:rsidRDefault="002D0E60" w:rsidP="002D0E60">
      <w:pPr>
        <w:rPr>
          <w:szCs w:val="28"/>
        </w:rPr>
      </w:pPr>
      <w:r w:rsidRPr="00B15EBE">
        <w:rPr>
          <w:szCs w:val="28"/>
        </w:rPr>
        <w:t>Структурное выделение в системе судов общей юрисдикции апелляционных и кассационных судов, не связанных рамками административно-</w:t>
      </w:r>
      <w:r w:rsidRPr="000C364A">
        <w:rPr>
          <w:szCs w:val="28"/>
        </w:rPr>
        <w:t xml:space="preserve">территориального деления субъектов Российской Федерации, позволило усовершенствовать инстанционное устройство, решить задачу обеспечения независимости и самостоятельности апелляционных и кассационных судебных инстанций, перераспределить служебную нагрузку судей в судах общей юрисдикции.  </w:t>
      </w:r>
    </w:p>
    <w:p w:rsidR="002D0E60" w:rsidRPr="00B15EBE" w:rsidRDefault="002D0E60" w:rsidP="002D0E60">
      <w:pPr>
        <w:rPr>
          <w:szCs w:val="28"/>
        </w:rPr>
      </w:pPr>
      <w:r w:rsidRPr="000C364A">
        <w:rPr>
          <w:szCs w:val="28"/>
        </w:rPr>
        <w:t>Вместе с тем наработанная более чем за шесть лет практика производства в кассационных судах общей юрисдикции выявила</w:t>
      </w:r>
      <w:r w:rsidRPr="00B15EBE">
        <w:rPr>
          <w:szCs w:val="28"/>
        </w:rPr>
        <w:t xml:space="preserve"> необходимость дальней</w:t>
      </w:r>
      <w:r>
        <w:rPr>
          <w:szCs w:val="28"/>
        </w:rPr>
        <w:t xml:space="preserve">шего развития судебной системы. </w:t>
      </w:r>
    </w:p>
    <w:p w:rsidR="007F660A" w:rsidRPr="00AC62DD" w:rsidRDefault="009507B0" w:rsidP="00557554">
      <w:proofErr w:type="gramStart"/>
      <w:r w:rsidRPr="000262A9">
        <w:t>Так, в настоящее время</w:t>
      </w:r>
      <w:r w:rsidR="00303C97">
        <w:t xml:space="preserve"> рассмотрение жалоб, протестов на</w:t>
      </w:r>
      <w:r w:rsidR="00D4035E">
        <w:t>  </w:t>
      </w:r>
      <w:r w:rsidR="00303C97">
        <w:t>не</w:t>
      </w:r>
      <w:r w:rsidR="00D4035E">
        <w:t>  </w:t>
      </w:r>
      <w:r w:rsidR="00303C97">
        <w:t>вступившие в законную силу постановления по делам об</w:t>
      </w:r>
      <w:r w:rsidR="00D4035E">
        <w:t> </w:t>
      </w:r>
      <w:r w:rsidR="00303C97">
        <w:t xml:space="preserve">административных правонарушениях, вынесенные мировыми судьями, осуществляется судьями районных судов, а </w:t>
      </w:r>
      <w:r w:rsidR="007F660A">
        <w:t xml:space="preserve">пересмотр вступивших </w:t>
      </w:r>
      <w:r w:rsidR="00595C1F">
        <w:br/>
      </w:r>
      <w:r w:rsidR="007F660A">
        <w:t>в</w:t>
      </w:r>
      <w:r w:rsidR="00D4035E">
        <w:t>  </w:t>
      </w:r>
      <w:r w:rsidR="007F660A">
        <w:t xml:space="preserve">законную силу постановлений и решений по жалобам, протестам </w:t>
      </w:r>
      <w:r w:rsidR="007F660A" w:rsidRPr="000262A9">
        <w:t xml:space="preserve">– </w:t>
      </w:r>
      <w:r w:rsidR="002D0E60">
        <w:t>п</w:t>
      </w:r>
      <w:r w:rsidR="002D0E60" w:rsidRPr="00D03ABD">
        <w:t>редседате</w:t>
      </w:r>
      <w:r w:rsidR="002D0E60">
        <w:t xml:space="preserve">лем, его </w:t>
      </w:r>
      <w:r w:rsidR="002D0E60" w:rsidRPr="00D03ABD">
        <w:t>заместител</w:t>
      </w:r>
      <w:r w:rsidR="002D0E60">
        <w:t xml:space="preserve">ем либо </w:t>
      </w:r>
      <w:r w:rsidR="002D0E60">
        <w:rPr>
          <w:bCs/>
        </w:rPr>
        <w:t xml:space="preserve">уполномоченным ими </w:t>
      </w:r>
      <w:r w:rsidR="002D0E60" w:rsidRPr="00CF5D4B">
        <w:rPr>
          <w:bCs/>
        </w:rPr>
        <w:t>судьей</w:t>
      </w:r>
      <w:r w:rsidR="007F660A" w:rsidRPr="00CF5D4B">
        <w:t xml:space="preserve"> </w:t>
      </w:r>
      <w:r w:rsidR="007F660A" w:rsidRPr="00AC62DD">
        <w:t>кассационн</w:t>
      </w:r>
      <w:r w:rsidR="00FB459B" w:rsidRPr="00AC62DD">
        <w:t>ого</w:t>
      </w:r>
      <w:r w:rsidR="007F660A" w:rsidRPr="00AC62DD">
        <w:t xml:space="preserve"> суд</w:t>
      </w:r>
      <w:r w:rsidR="00FB459B" w:rsidRPr="00AC62DD">
        <w:t>а</w:t>
      </w:r>
      <w:r w:rsidR="007F660A" w:rsidRPr="00AC62DD">
        <w:t xml:space="preserve"> общей юрисдикции</w:t>
      </w:r>
      <w:r w:rsidR="00AC62DD">
        <w:t>, а также</w:t>
      </w:r>
      <w:r w:rsidR="007F660A" w:rsidRPr="00AC62DD">
        <w:t xml:space="preserve"> </w:t>
      </w:r>
      <w:r w:rsidR="00D911DB" w:rsidRPr="00AC62DD">
        <w:t xml:space="preserve">Председателем Верховного Суда Российской Федерации, его заместителем либо </w:t>
      </w:r>
      <w:r w:rsidR="00D911DB" w:rsidRPr="00AC62DD">
        <w:rPr>
          <w:bCs/>
        </w:rPr>
        <w:t>уполномоченным</w:t>
      </w:r>
      <w:proofErr w:type="gramEnd"/>
      <w:r w:rsidR="00D911DB" w:rsidRPr="00AC62DD">
        <w:rPr>
          <w:bCs/>
        </w:rPr>
        <w:t xml:space="preserve"> ими судьей</w:t>
      </w:r>
      <w:r w:rsidR="00D911DB" w:rsidRPr="00AC62DD">
        <w:t xml:space="preserve"> </w:t>
      </w:r>
      <w:r w:rsidR="00E54B96" w:rsidRPr="00AC62DD">
        <w:t>Верховного Суда Российской Федерации</w:t>
      </w:r>
      <w:r w:rsidR="00AC62DD" w:rsidRPr="00AC62DD">
        <w:t>.</w:t>
      </w:r>
    </w:p>
    <w:p w:rsidR="001243EC" w:rsidRDefault="009507B0" w:rsidP="00557554">
      <w:r w:rsidRPr="000262A9">
        <w:lastRenderedPageBreak/>
        <w:t>Только за 2024 год кассационными суд</w:t>
      </w:r>
      <w:r w:rsidR="001243EC">
        <w:t>ами общей юрисдикции рассмотрены</w:t>
      </w:r>
      <w:r w:rsidR="001243EC" w:rsidRPr="001243EC">
        <w:rPr>
          <w:rFonts w:eastAsia="Symbol"/>
          <w:lang w:eastAsia="ru-RU"/>
        </w:rPr>
        <w:t xml:space="preserve"> </w:t>
      </w:r>
      <w:r w:rsidR="001243EC" w:rsidRPr="000262A9">
        <w:rPr>
          <w:rFonts w:eastAsia="Symbol"/>
          <w:lang w:eastAsia="ru-RU"/>
        </w:rPr>
        <w:t>жалобы и протесты на 21 417 постановлений мировых судей по делам об административных правонарушениях.</w:t>
      </w:r>
    </w:p>
    <w:p w:rsidR="009507B0" w:rsidRPr="000262A9" w:rsidRDefault="001243EC" w:rsidP="00557554">
      <w:pPr>
        <w:rPr>
          <w:rFonts w:eastAsia="Symbol"/>
          <w:lang w:eastAsia="ru-RU"/>
        </w:rPr>
      </w:pPr>
      <w:r>
        <w:rPr>
          <w:rFonts w:eastAsia="Symbol"/>
          <w:lang w:eastAsia="ru-RU"/>
        </w:rPr>
        <w:t>П</w:t>
      </w:r>
      <w:r w:rsidR="009507B0" w:rsidRPr="000262A9">
        <w:rPr>
          <w:rFonts w:eastAsia="Symbol"/>
          <w:lang w:eastAsia="ru-RU"/>
        </w:rPr>
        <w:t xml:space="preserve">ри этом общая </w:t>
      </w:r>
      <w:r w:rsidR="009507B0" w:rsidRPr="000262A9">
        <w:t xml:space="preserve">среднемесячная нагрузка судьи кассационного суда общей юрисдикции в 2024 году составила 6,3 дела об административных правонарушениях. </w:t>
      </w:r>
    </w:p>
    <w:p w:rsidR="009507B0" w:rsidRPr="000262A9" w:rsidRDefault="009507B0" w:rsidP="00557554">
      <w:proofErr w:type="gramStart"/>
      <w:r w:rsidRPr="000262A9">
        <w:t>В то же время верховные суды республик, краевые, областные и</w:t>
      </w:r>
      <w:r w:rsidR="00D4035E">
        <w:t> </w:t>
      </w:r>
      <w:r w:rsidRPr="000262A9">
        <w:t>равные им суды, которые на подведомственной им территории несут обязанность по штатному комплектованию мировой юстиции, участвуют в</w:t>
      </w:r>
      <w:r w:rsidR="00D4035E">
        <w:t> </w:t>
      </w:r>
      <w:r w:rsidRPr="000262A9">
        <w:t xml:space="preserve">аттестации и повышении квалификации мировых судей, </w:t>
      </w:r>
      <w:r w:rsidR="00000119" w:rsidRPr="00250D15">
        <w:t>выполняют иные мероприятия</w:t>
      </w:r>
      <w:r w:rsidRPr="000262A9">
        <w:t xml:space="preserve"> организационного характера, отвечают за качество правосудия в регионе, осуществляемого мировыми судьями, не наделены полномочиями по процессуальному контролю за законностью решений</w:t>
      </w:r>
      <w:r>
        <w:t>,</w:t>
      </w:r>
      <w:r w:rsidRPr="000262A9">
        <w:t xml:space="preserve"> принимаемых действующими в соответствующем</w:t>
      </w:r>
      <w:proofErr w:type="gramEnd"/>
      <w:r w:rsidRPr="000262A9">
        <w:t xml:space="preserve"> </w:t>
      </w:r>
      <w:proofErr w:type="gramStart"/>
      <w:r w:rsidRPr="000262A9">
        <w:t>субъекте</w:t>
      </w:r>
      <w:proofErr w:type="gramEnd"/>
      <w:r w:rsidRPr="000262A9">
        <w:t xml:space="preserve"> Российской Федерации мировыми судьями по делам об административных правонарушениях, и лишены возможности изучения и обобщения судебной практики мировых судей.</w:t>
      </w:r>
    </w:p>
    <w:p w:rsidR="005E3CFD" w:rsidRPr="00703106" w:rsidRDefault="009507B0" w:rsidP="00557554">
      <w:r w:rsidRPr="00703106">
        <w:t>На основании изложенного проектом федерального закона предлагается</w:t>
      </w:r>
      <w:r w:rsidR="005E3CFD" w:rsidRPr="00703106">
        <w:t xml:space="preserve"> внести </w:t>
      </w:r>
      <w:r w:rsidR="00E54B96" w:rsidRPr="00703106">
        <w:t>изменения</w:t>
      </w:r>
      <w:r w:rsidR="005E3CFD" w:rsidRPr="00703106">
        <w:t xml:space="preserve"> в статью 30.13 Кодекса Российской Федерации об административных правонарушениях (далее – КоАП РФ), </w:t>
      </w:r>
      <w:r w:rsidR="004B2451" w:rsidRPr="00703106">
        <w:t>касающиеся</w:t>
      </w:r>
      <w:r w:rsidR="005E3CFD" w:rsidRPr="00703106">
        <w:t xml:space="preserve"> поряд</w:t>
      </w:r>
      <w:r w:rsidR="00703106" w:rsidRPr="00703106">
        <w:t>ка</w:t>
      </w:r>
      <w:r w:rsidR="005E3CFD" w:rsidRPr="00703106">
        <w:t xml:space="preserve"> обжалования вступивших в законную силу постановлений по дел</w:t>
      </w:r>
      <w:r w:rsidR="00B92834" w:rsidRPr="00703106">
        <w:t>ам</w:t>
      </w:r>
      <w:r w:rsidR="005E3CFD" w:rsidRPr="00703106">
        <w:t xml:space="preserve"> об административн</w:t>
      </w:r>
      <w:r w:rsidR="00B92834" w:rsidRPr="00703106">
        <w:t>ых</w:t>
      </w:r>
      <w:r w:rsidR="005E3CFD" w:rsidRPr="00703106">
        <w:t xml:space="preserve"> правонарушени</w:t>
      </w:r>
      <w:r w:rsidR="00B92834" w:rsidRPr="00703106">
        <w:t>ях</w:t>
      </w:r>
      <w:r w:rsidR="005E3CFD" w:rsidRPr="00703106">
        <w:t xml:space="preserve"> и решений по результатам рассмотрения жалоб, протестов. </w:t>
      </w:r>
    </w:p>
    <w:p w:rsidR="005E3CFD" w:rsidRDefault="005E3CFD" w:rsidP="00557554">
      <w:proofErr w:type="gramStart"/>
      <w:r>
        <w:t xml:space="preserve">Законопроектом </w:t>
      </w:r>
      <w:r w:rsidR="00AD408E">
        <w:t>предусматривается</w:t>
      </w:r>
      <w:r w:rsidR="00F44575">
        <w:t>, что вступившие в законную силу постановления по делам об административных правонарушениях, вынесенные мировыми судьями, и решения судей районных судов по</w:t>
      </w:r>
      <w:r w:rsidR="003C78A0">
        <w:t>  </w:t>
      </w:r>
      <w:r w:rsidR="00F44575">
        <w:t>жалобам, протестам на указа</w:t>
      </w:r>
      <w:r w:rsidR="0092678E">
        <w:t>нные постановления обжалуются не в кассационный суд общей юрисдикции, а</w:t>
      </w:r>
      <w:r w:rsidR="00F44575">
        <w:t xml:space="preserve"> в</w:t>
      </w:r>
      <w:r w:rsidR="00F44575" w:rsidRPr="00F44575">
        <w:t xml:space="preserve"> верховные суды республик, краевые, областные суды, суды городов </w:t>
      </w:r>
      <w:r w:rsidR="0092678E">
        <w:t>федерального значения</w:t>
      </w:r>
      <w:r w:rsidR="00F44575" w:rsidRPr="00F44575">
        <w:t>, суды автономной области и автономных округов</w:t>
      </w:r>
      <w:r w:rsidR="00F44575">
        <w:t>.</w:t>
      </w:r>
      <w:proofErr w:type="gramEnd"/>
    </w:p>
    <w:p w:rsidR="00F44575" w:rsidRDefault="00F44575" w:rsidP="00557554">
      <w:r>
        <w:t xml:space="preserve">При этом </w:t>
      </w:r>
      <w:r w:rsidR="00E92604">
        <w:t xml:space="preserve">сохраняется действующий порядок обжалования </w:t>
      </w:r>
      <w:r w:rsidR="00D03ABD">
        <w:t>в</w:t>
      </w:r>
      <w:r w:rsidR="003C78A0">
        <w:t>  </w:t>
      </w:r>
      <w:r w:rsidR="00D03ABD">
        <w:t xml:space="preserve">кассационный суд общей юрисдикции </w:t>
      </w:r>
      <w:r w:rsidR="00E92604">
        <w:t xml:space="preserve">вступивших в законную силу </w:t>
      </w:r>
      <w:r>
        <w:t xml:space="preserve">постановлений по делам об административных правонарушениях, вынесенных иными субъектами </w:t>
      </w:r>
      <w:proofErr w:type="gramStart"/>
      <w:r>
        <w:t>административной</w:t>
      </w:r>
      <w:proofErr w:type="gramEnd"/>
      <w:r>
        <w:t xml:space="preserve"> юрисдикции</w:t>
      </w:r>
      <w:r w:rsidR="00E92604">
        <w:t xml:space="preserve">, </w:t>
      </w:r>
      <w:r w:rsidR="00D03ABD">
        <w:t xml:space="preserve">и решений, вынесенных по результатам рассмотрения жалоб, представлений на такие постановления. </w:t>
      </w:r>
    </w:p>
    <w:p w:rsidR="00724D57" w:rsidRDefault="00AD408E" w:rsidP="00752186">
      <w:proofErr w:type="gramStart"/>
      <w:r>
        <w:t>Полномочиями по рассмотрению жалоб на вступившие в законную силу постановления по делам об административных правонарушениях, вынесенные мировыми судьями, по</w:t>
      </w:r>
      <w:bookmarkStart w:id="0" w:name="_GoBack"/>
      <w:bookmarkEnd w:id="0"/>
      <w:r>
        <w:t xml:space="preserve"> аналогии с частями 2 и 3 статьи 30.13 КоАП</w:t>
      </w:r>
      <w:r w:rsidR="00A43AD3">
        <w:t>  </w:t>
      </w:r>
      <w:r>
        <w:t xml:space="preserve">РФ предлагается наделить </w:t>
      </w:r>
      <w:r w:rsidRPr="004F15E1">
        <w:t>п</w:t>
      </w:r>
      <w:r w:rsidR="00D03ABD" w:rsidRPr="004F15E1">
        <w:t>редседате</w:t>
      </w:r>
      <w:r w:rsidR="0092678E" w:rsidRPr="004F15E1">
        <w:t>лей</w:t>
      </w:r>
      <w:r w:rsidR="00D03ABD" w:rsidRPr="004F15E1">
        <w:t xml:space="preserve"> </w:t>
      </w:r>
      <w:r w:rsidR="00062786" w:rsidRPr="004F15E1">
        <w:t xml:space="preserve">судов субъектов </w:t>
      </w:r>
      <w:r w:rsidR="00062786" w:rsidRPr="004F15E1">
        <w:lastRenderedPageBreak/>
        <w:t>Российской Федерации</w:t>
      </w:r>
      <w:r w:rsidR="00D03ABD" w:rsidRPr="004F15E1">
        <w:t>, их заместител</w:t>
      </w:r>
      <w:r w:rsidR="008171E2" w:rsidRPr="004F15E1">
        <w:t xml:space="preserve">ей либо </w:t>
      </w:r>
      <w:r w:rsidR="00724D57" w:rsidRPr="004F15E1">
        <w:rPr>
          <w:bCs/>
        </w:rPr>
        <w:t>уполномоченн</w:t>
      </w:r>
      <w:r w:rsidR="00485050">
        <w:rPr>
          <w:bCs/>
        </w:rPr>
        <w:t>ых</w:t>
      </w:r>
      <w:r w:rsidR="00724D57" w:rsidRPr="004F15E1">
        <w:rPr>
          <w:bCs/>
        </w:rPr>
        <w:t xml:space="preserve"> ими суд</w:t>
      </w:r>
      <w:r w:rsidR="00485050">
        <w:rPr>
          <w:bCs/>
        </w:rPr>
        <w:t>ей</w:t>
      </w:r>
      <w:r w:rsidR="00724D57" w:rsidRPr="004F15E1">
        <w:rPr>
          <w:bCs/>
        </w:rPr>
        <w:t xml:space="preserve"> соответствующего суда</w:t>
      </w:r>
      <w:r w:rsidR="00724D57">
        <w:rPr>
          <w:bCs/>
        </w:rPr>
        <w:t xml:space="preserve">. </w:t>
      </w:r>
      <w:proofErr w:type="gramEnd"/>
    </w:p>
    <w:p w:rsidR="009507B0" w:rsidRPr="000262A9" w:rsidRDefault="009507B0" w:rsidP="00557554">
      <w:r w:rsidRPr="000262A9">
        <w:t xml:space="preserve">Внесение </w:t>
      </w:r>
      <w:r w:rsidR="00724D57">
        <w:t>предлагаемых законопроектом</w:t>
      </w:r>
      <w:r w:rsidRPr="000262A9">
        <w:t xml:space="preserve"> изменений позволит повысить уровень доступности правосудия для граждан</w:t>
      </w:r>
      <w:r w:rsidR="008B12D0">
        <w:t xml:space="preserve"> и организаций</w:t>
      </w:r>
      <w:r w:rsidRPr="000262A9">
        <w:t xml:space="preserve">. </w:t>
      </w:r>
      <w:r w:rsidR="008B12D0">
        <w:t>Т</w:t>
      </w:r>
      <w:r w:rsidRPr="000262A9">
        <w:t xml:space="preserve">акже </w:t>
      </w:r>
      <w:r w:rsidR="008B12D0">
        <w:t>будет уменьшена</w:t>
      </w:r>
      <w:r w:rsidRPr="000262A9">
        <w:t xml:space="preserve"> нагрузк</w:t>
      </w:r>
      <w:r w:rsidR="007816F7">
        <w:t>а</w:t>
      </w:r>
      <w:r w:rsidRPr="000262A9">
        <w:t xml:space="preserve"> на кассационные суды общей юрисдикции. </w:t>
      </w:r>
    </w:p>
    <w:p w:rsidR="009507B0" w:rsidRDefault="009507B0" w:rsidP="00557554">
      <w:r w:rsidRPr="000262A9">
        <w:t>При этом в качестве дополнительной гарантии права на судебную защиту в случае несогласия лиц с решени</w:t>
      </w:r>
      <w:r w:rsidR="00651E1A">
        <w:t>ями</w:t>
      </w:r>
      <w:r w:rsidRPr="000262A9">
        <w:t>, принятым</w:t>
      </w:r>
      <w:r w:rsidR="00651E1A">
        <w:t>и</w:t>
      </w:r>
      <w:r w:rsidRPr="000262A9">
        <w:t xml:space="preserve"> верховными судами республик, краевыми, областными и равными им судами или судьями данных судов, сохраняется возможность дальнейшего </w:t>
      </w:r>
      <w:r w:rsidR="00000119" w:rsidRPr="00495915">
        <w:t>обжалования по делу</w:t>
      </w:r>
      <w:r w:rsidRPr="000262A9">
        <w:t xml:space="preserve"> непосредственно в Верховный Суд Российской Федерации. </w:t>
      </w:r>
    </w:p>
    <w:p w:rsidR="007816F7" w:rsidRPr="00B9614A" w:rsidRDefault="007816F7" w:rsidP="007816F7">
      <w:pPr>
        <w:rPr>
          <w:szCs w:val="28"/>
        </w:rPr>
      </w:pPr>
      <w:proofErr w:type="gramStart"/>
      <w:r w:rsidRPr="00B9614A">
        <w:rPr>
          <w:szCs w:val="28"/>
        </w:rPr>
        <w:t xml:space="preserve">В </w:t>
      </w:r>
      <w:r w:rsidR="00E54B96" w:rsidRPr="00B9614A">
        <w:rPr>
          <w:szCs w:val="28"/>
        </w:rPr>
        <w:t>законопроекте</w:t>
      </w:r>
      <w:r w:rsidRPr="00B9614A">
        <w:rPr>
          <w:szCs w:val="28"/>
        </w:rPr>
        <w:t xml:space="preserve"> предусмотрены переходные положения, согласно которым производство по </w:t>
      </w:r>
      <w:r w:rsidRPr="00B9614A">
        <w:rPr>
          <w:bCs/>
        </w:rPr>
        <w:t xml:space="preserve">жалобам, протестам </w:t>
      </w:r>
      <w:r w:rsidRPr="00B9614A">
        <w:rPr>
          <w:rFonts w:eastAsiaTheme="minorHAnsi"/>
          <w:bCs/>
          <w:szCs w:val="28"/>
        </w:rPr>
        <w:t xml:space="preserve">на вступившие в законную силу постановление мирового судьи по делу об административном правонарушении, решение по результатам рассмотрения </w:t>
      </w:r>
      <w:r w:rsidR="00E54B96" w:rsidRPr="00B9614A">
        <w:rPr>
          <w:rFonts w:eastAsiaTheme="minorHAnsi"/>
          <w:bCs/>
          <w:szCs w:val="28"/>
        </w:rPr>
        <w:t>жалоб, протестов</w:t>
      </w:r>
      <w:r w:rsidRPr="00B9614A">
        <w:rPr>
          <w:bCs/>
        </w:rPr>
        <w:t>, поданным</w:t>
      </w:r>
      <w:r w:rsidR="00B9614A">
        <w:rPr>
          <w:bCs/>
        </w:rPr>
        <w:t xml:space="preserve">, </w:t>
      </w:r>
      <w:r w:rsidR="00790781" w:rsidRPr="00B9614A">
        <w:rPr>
          <w:bCs/>
        </w:rPr>
        <w:t>принесенным</w:t>
      </w:r>
      <w:r w:rsidRPr="00B9614A">
        <w:rPr>
          <w:bCs/>
        </w:rPr>
        <w:t xml:space="preserve"> в кассационны</w:t>
      </w:r>
      <w:r w:rsidR="00B9614A">
        <w:rPr>
          <w:bCs/>
        </w:rPr>
        <w:t>е</w:t>
      </w:r>
      <w:r w:rsidRPr="00B9614A">
        <w:rPr>
          <w:bCs/>
        </w:rPr>
        <w:t xml:space="preserve"> суд</w:t>
      </w:r>
      <w:r w:rsidR="00B9614A">
        <w:rPr>
          <w:bCs/>
        </w:rPr>
        <w:t>ы</w:t>
      </w:r>
      <w:r w:rsidRPr="00B9614A">
        <w:rPr>
          <w:bCs/>
        </w:rPr>
        <w:t xml:space="preserve"> общей юрисдикции до дня вступления в силу Федерального </w:t>
      </w:r>
      <w:r w:rsidR="00E54B96" w:rsidRPr="00B9614A">
        <w:rPr>
          <w:rFonts w:eastAsiaTheme="minorHAnsi"/>
          <w:bCs/>
          <w:szCs w:val="28"/>
        </w:rPr>
        <w:t>закона «О внесении изменений в статью</w:t>
      </w:r>
      <w:r w:rsidR="00731D67">
        <w:rPr>
          <w:rFonts w:eastAsiaTheme="minorHAnsi"/>
          <w:bCs/>
          <w:szCs w:val="28"/>
        </w:rPr>
        <w:t>  </w:t>
      </w:r>
      <w:r w:rsidR="00E54B96" w:rsidRPr="00B9614A">
        <w:rPr>
          <w:rFonts w:eastAsiaTheme="minorHAnsi"/>
          <w:bCs/>
          <w:szCs w:val="28"/>
        </w:rPr>
        <w:t>30.1</w:t>
      </w:r>
      <w:r w:rsidR="00B9614A">
        <w:rPr>
          <w:rFonts w:eastAsiaTheme="minorHAnsi"/>
          <w:bCs/>
          <w:szCs w:val="28"/>
        </w:rPr>
        <w:t xml:space="preserve">3 Кодекса Российской Федерации </w:t>
      </w:r>
      <w:r w:rsidR="00E54B96" w:rsidRPr="00B9614A">
        <w:rPr>
          <w:rFonts w:eastAsiaTheme="minorHAnsi"/>
          <w:bCs/>
          <w:szCs w:val="28"/>
        </w:rPr>
        <w:t>об административных правонарушениях»</w:t>
      </w:r>
      <w:r w:rsidRPr="00B9614A">
        <w:rPr>
          <w:bCs/>
        </w:rPr>
        <w:t>, будет осуществляться по правилам</w:t>
      </w:r>
      <w:proofErr w:type="gramEnd"/>
      <w:r w:rsidRPr="00B9614A">
        <w:rPr>
          <w:bCs/>
        </w:rPr>
        <w:t xml:space="preserve">, </w:t>
      </w:r>
      <w:proofErr w:type="gramStart"/>
      <w:r w:rsidRPr="00B9614A">
        <w:rPr>
          <w:bCs/>
        </w:rPr>
        <w:t>действовавшим</w:t>
      </w:r>
      <w:proofErr w:type="gramEnd"/>
      <w:r w:rsidRPr="00B9614A">
        <w:rPr>
          <w:bCs/>
        </w:rPr>
        <w:t xml:space="preserve"> на день их подачи</w:t>
      </w:r>
      <w:r w:rsidR="009C6053" w:rsidRPr="00B9614A">
        <w:rPr>
          <w:bCs/>
        </w:rPr>
        <w:t xml:space="preserve">, </w:t>
      </w:r>
      <w:r w:rsidR="00793AB9" w:rsidRPr="00B9614A">
        <w:rPr>
          <w:bCs/>
        </w:rPr>
        <w:t>принесения</w:t>
      </w:r>
      <w:r w:rsidR="009C6053" w:rsidRPr="00B9614A">
        <w:rPr>
          <w:bCs/>
        </w:rPr>
        <w:t>.</w:t>
      </w:r>
      <w:r w:rsidR="009C6053" w:rsidRPr="00B9614A">
        <w:rPr>
          <w:szCs w:val="28"/>
        </w:rPr>
        <w:t xml:space="preserve"> </w:t>
      </w:r>
    </w:p>
    <w:p w:rsidR="001553E8" w:rsidRDefault="00E54B96" w:rsidP="001553E8">
      <w:r w:rsidRPr="00E54B96">
        <w:t>Наделение верховных судов</w:t>
      </w:r>
      <w:r w:rsidR="001553E8" w:rsidRPr="002577CA">
        <w:t xml:space="preserve"> республик, краевых, областных и равных им судов </w:t>
      </w:r>
      <w:r w:rsidR="001553E8">
        <w:t>соответствующими полномочиями</w:t>
      </w:r>
      <w:r w:rsidR="001553E8" w:rsidRPr="002577CA">
        <w:t xml:space="preserve"> не повлечет необходимост</w:t>
      </w:r>
      <w:r w:rsidR="00C446BA">
        <w:t>и</w:t>
      </w:r>
      <w:r w:rsidR="001553E8" w:rsidRPr="002577CA">
        <w:t xml:space="preserve"> выделения дополнительных средств из федерального бюджета, поскольку изменившаяся служебная нагрузка будет распределена в рамках существующих штатных единиц судей и сотрудников аппаратов судов. </w:t>
      </w:r>
    </w:p>
    <w:p w:rsidR="00D4035E" w:rsidRPr="002577CA" w:rsidRDefault="00D4035E" w:rsidP="001553E8"/>
    <w:p w:rsidR="003C78A0" w:rsidRDefault="003C78A0">
      <w:pPr>
        <w:spacing w:after="200"/>
        <w:ind w:firstLine="0"/>
        <w:contextualSpacing w:val="0"/>
        <w:jc w:val="left"/>
      </w:pPr>
      <w:r>
        <w:br w:type="page"/>
      </w:r>
    </w:p>
    <w:p w:rsidR="00036FED" w:rsidRPr="00145660" w:rsidRDefault="00036FED" w:rsidP="00036FED">
      <w:pPr>
        <w:spacing w:after="120" w:line="240" w:lineRule="auto"/>
        <w:ind w:firstLine="0"/>
        <w:contextualSpacing w:val="0"/>
        <w:jc w:val="center"/>
        <w:rPr>
          <w:b/>
        </w:rPr>
      </w:pPr>
      <w:r w:rsidRPr="00145660">
        <w:rPr>
          <w:b/>
        </w:rPr>
        <w:lastRenderedPageBreak/>
        <w:t>ПЕРЕЧЕНЬ</w:t>
      </w:r>
    </w:p>
    <w:p w:rsidR="00036FED" w:rsidRPr="003C78A0" w:rsidRDefault="00036FED" w:rsidP="00036FED">
      <w:pPr>
        <w:pStyle w:val="ConsPlusNormal"/>
        <w:jc w:val="center"/>
        <w:rPr>
          <w:rFonts w:ascii="Times New Roman" w:hAnsi="Times New Roman"/>
          <w:sz w:val="28"/>
          <w:szCs w:val="28"/>
        </w:rPr>
      </w:pPr>
      <w:r w:rsidRPr="003C78A0">
        <w:rPr>
          <w:rFonts w:ascii="Times New Roman" w:hAnsi="Times New Roman"/>
          <w:sz w:val="28"/>
          <w:szCs w:val="28"/>
        </w:rPr>
        <w:t xml:space="preserve">законов Российской Федерации и законов РСФСР, </w:t>
      </w:r>
      <w:r w:rsidRPr="003C78A0">
        <w:rPr>
          <w:rFonts w:ascii="Times New Roman" w:hAnsi="Times New Roman"/>
          <w:sz w:val="28"/>
          <w:szCs w:val="28"/>
        </w:rPr>
        <w:br/>
        <w:t xml:space="preserve">федеральных конституционных законов, федеральных законов </w:t>
      </w:r>
      <w:r>
        <w:rPr>
          <w:rFonts w:ascii="Times New Roman" w:hAnsi="Times New Roman"/>
          <w:sz w:val="28"/>
          <w:szCs w:val="28"/>
        </w:rPr>
        <w:br/>
      </w:r>
      <w:r w:rsidRPr="003C78A0">
        <w:rPr>
          <w:rFonts w:ascii="Times New Roman" w:hAnsi="Times New Roman"/>
          <w:sz w:val="28"/>
          <w:szCs w:val="28"/>
        </w:rPr>
        <w:t xml:space="preserve">и иных нормативных правовых актов РСФСР и Российской Федерации, подлежащих признанию </w:t>
      </w:r>
      <w:proofErr w:type="gramStart"/>
      <w:r w:rsidRPr="003C78A0">
        <w:rPr>
          <w:rFonts w:ascii="Times New Roman" w:hAnsi="Times New Roman"/>
          <w:sz w:val="28"/>
          <w:szCs w:val="28"/>
        </w:rPr>
        <w:t>утратившими</w:t>
      </w:r>
      <w:proofErr w:type="gramEnd"/>
      <w:r w:rsidRPr="003C78A0">
        <w:rPr>
          <w:rFonts w:ascii="Times New Roman" w:hAnsi="Times New Roman"/>
          <w:sz w:val="28"/>
          <w:szCs w:val="28"/>
        </w:rPr>
        <w:t xml:space="preserve"> силу, приостановлению, изменению или принятию в связи с принятием Федерального закона «</w:t>
      </w:r>
      <w:r w:rsidRPr="003C78A0">
        <w:rPr>
          <w:rStyle w:val="Bodytext2"/>
          <w:rFonts w:ascii="Times New Roman" w:hAnsi="Times New Roman"/>
          <w:b w:val="0"/>
          <w:sz w:val="28"/>
          <w:szCs w:val="28"/>
        </w:rPr>
        <w:t xml:space="preserve">О внесении изменений в статью 30.13 Кодекса Российской Федерации </w:t>
      </w:r>
      <w:r w:rsidRPr="003C78A0">
        <w:rPr>
          <w:rStyle w:val="Bodytext2"/>
          <w:rFonts w:ascii="Times New Roman" w:hAnsi="Times New Roman"/>
          <w:b w:val="0"/>
          <w:sz w:val="28"/>
          <w:szCs w:val="28"/>
        </w:rPr>
        <w:br/>
        <w:t>об административных правонарушениях</w:t>
      </w:r>
      <w:r w:rsidRPr="003C78A0">
        <w:rPr>
          <w:rFonts w:ascii="Times New Roman" w:hAnsi="Times New Roman"/>
          <w:sz w:val="28"/>
          <w:szCs w:val="28"/>
        </w:rPr>
        <w:t>»</w:t>
      </w:r>
    </w:p>
    <w:p w:rsidR="00036FED" w:rsidRDefault="00036FED" w:rsidP="00036FED">
      <w:pPr>
        <w:pStyle w:val="a9"/>
        <w:spacing w:before="0" w:beforeAutospacing="0" w:after="0" w:afterAutospacing="0"/>
        <w:rPr>
          <w:sz w:val="28"/>
        </w:rPr>
      </w:pPr>
    </w:p>
    <w:p w:rsidR="00036FED" w:rsidRDefault="00036FED" w:rsidP="00036FED">
      <w:pPr>
        <w:pStyle w:val="a9"/>
        <w:spacing w:before="0" w:beforeAutospacing="0" w:after="0" w:afterAutospacing="0"/>
        <w:rPr>
          <w:sz w:val="28"/>
        </w:rPr>
      </w:pPr>
    </w:p>
    <w:p w:rsidR="00036FED" w:rsidRPr="006263D7" w:rsidRDefault="00036FED" w:rsidP="00036FED">
      <w:pPr>
        <w:pStyle w:val="ConsPlusNormal"/>
        <w:spacing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263D7">
        <w:rPr>
          <w:rFonts w:ascii="Times New Roman" w:hAnsi="Times New Roman"/>
          <w:sz w:val="28"/>
          <w:szCs w:val="28"/>
        </w:rPr>
        <w:t>Принятие Федерального закона «О внесении изменений в статью</w:t>
      </w:r>
      <w:r>
        <w:rPr>
          <w:rFonts w:ascii="Times New Roman" w:hAnsi="Times New Roman"/>
          <w:sz w:val="28"/>
          <w:szCs w:val="28"/>
        </w:rPr>
        <w:t> </w:t>
      </w:r>
      <w:r w:rsidRPr="006263D7">
        <w:rPr>
          <w:rFonts w:ascii="Times New Roman" w:hAnsi="Times New Roman"/>
          <w:sz w:val="28"/>
          <w:szCs w:val="28"/>
        </w:rPr>
        <w:t xml:space="preserve">30.13 Кодекса Российской Федерации об административных правонарушениях» не потребует признания </w:t>
      </w:r>
      <w:proofErr w:type="gramStart"/>
      <w:r w:rsidRPr="006263D7">
        <w:rPr>
          <w:rFonts w:ascii="Times New Roman" w:hAnsi="Times New Roman"/>
          <w:sz w:val="28"/>
          <w:szCs w:val="28"/>
        </w:rPr>
        <w:t>утратившими</w:t>
      </w:r>
      <w:proofErr w:type="gramEnd"/>
      <w:r w:rsidRPr="006263D7">
        <w:rPr>
          <w:rFonts w:ascii="Times New Roman" w:hAnsi="Times New Roman"/>
          <w:sz w:val="28"/>
          <w:szCs w:val="28"/>
        </w:rPr>
        <w:t xml:space="preserve"> силу, приостановления, изменения или принятия законов Российской Федерации и законов РСФСР, федеральных конституционных законов, федеральных законов и иных нормативных правовых актов РСФСР и Российской Федерации. </w:t>
      </w:r>
    </w:p>
    <w:p w:rsidR="00036FED" w:rsidRDefault="00036FED" w:rsidP="003C78A0">
      <w:pPr>
        <w:spacing w:after="120" w:line="240" w:lineRule="auto"/>
        <w:ind w:firstLine="0"/>
        <w:contextualSpacing w:val="0"/>
        <w:jc w:val="center"/>
        <w:rPr>
          <w:b/>
        </w:rPr>
      </w:pPr>
    </w:p>
    <w:p w:rsidR="00036FED" w:rsidRDefault="00036FED" w:rsidP="003C78A0">
      <w:pPr>
        <w:spacing w:after="120" w:line="240" w:lineRule="auto"/>
        <w:ind w:firstLine="0"/>
        <w:contextualSpacing w:val="0"/>
        <w:jc w:val="center"/>
        <w:rPr>
          <w:b/>
        </w:rPr>
      </w:pPr>
    </w:p>
    <w:p w:rsidR="003C78A0" w:rsidRDefault="003C78A0">
      <w:pPr>
        <w:spacing w:after="200"/>
        <w:ind w:firstLine="0"/>
        <w:contextualSpacing w:val="0"/>
        <w:jc w:val="left"/>
      </w:pPr>
      <w:r>
        <w:br w:type="page"/>
      </w:r>
    </w:p>
    <w:p w:rsidR="00036FED" w:rsidRPr="006D5EC7" w:rsidRDefault="00036FED" w:rsidP="00036FED">
      <w:pPr>
        <w:spacing w:after="120" w:line="240" w:lineRule="auto"/>
        <w:ind w:firstLine="0"/>
        <w:contextualSpacing w:val="0"/>
        <w:jc w:val="center"/>
        <w:rPr>
          <w:b/>
        </w:rPr>
      </w:pPr>
      <w:r w:rsidRPr="006D5EC7">
        <w:rPr>
          <w:b/>
        </w:rPr>
        <w:lastRenderedPageBreak/>
        <w:t>ФИНАНСОВО-ЭКОНОМИЧЕСКОЕ ОБОСНОВАНИЕ</w:t>
      </w:r>
    </w:p>
    <w:p w:rsidR="00036FED" w:rsidRPr="003C78A0" w:rsidRDefault="00036FED" w:rsidP="00036FED">
      <w:pPr>
        <w:spacing w:line="240" w:lineRule="auto"/>
        <w:ind w:firstLine="0"/>
        <w:jc w:val="center"/>
        <w:rPr>
          <w:szCs w:val="28"/>
        </w:rPr>
      </w:pPr>
      <w:r w:rsidRPr="003C78A0">
        <w:rPr>
          <w:szCs w:val="28"/>
        </w:rPr>
        <w:t>к проекту федерального закона «</w:t>
      </w:r>
      <w:r w:rsidRPr="003C78A0">
        <w:rPr>
          <w:rStyle w:val="Bodytext2"/>
          <w:b w:val="0"/>
          <w:sz w:val="28"/>
          <w:szCs w:val="28"/>
        </w:rPr>
        <w:t xml:space="preserve">О внесении изменений </w:t>
      </w:r>
      <w:r w:rsidRPr="003C78A0">
        <w:rPr>
          <w:rStyle w:val="Bodytext2"/>
          <w:b w:val="0"/>
          <w:sz w:val="28"/>
          <w:szCs w:val="28"/>
        </w:rPr>
        <w:br/>
        <w:t xml:space="preserve">в статью 30.13 Кодекса Российской Федерации </w:t>
      </w:r>
      <w:r w:rsidRPr="003C78A0">
        <w:rPr>
          <w:rStyle w:val="Bodytext2"/>
          <w:b w:val="0"/>
          <w:sz w:val="28"/>
          <w:szCs w:val="28"/>
        </w:rPr>
        <w:br/>
        <w:t>об административных правонарушениях</w:t>
      </w:r>
      <w:r w:rsidRPr="003C78A0">
        <w:rPr>
          <w:szCs w:val="28"/>
        </w:rPr>
        <w:t>»</w:t>
      </w:r>
    </w:p>
    <w:p w:rsidR="00036FED" w:rsidRDefault="00036FED" w:rsidP="00036FED">
      <w:pPr>
        <w:spacing w:line="240" w:lineRule="auto"/>
      </w:pPr>
    </w:p>
    <w:p w:rsidR="00036FED" w:rsidRDefault="00036FED" w:rsidP="00036FED">
      <w:pPr>
        <w:spacing w:line="240" w:lineRule="auto"/>
      </w:pPr>
    </w:p>
    <w:p w:rsidR="00036FED" w:rsidRDefault="00036FED" w:rsidP="00036FED">
      <w:r>
        <w:t>Реализация положений, предусмотренных проектом федерального закона «О внесении изменений в статью 30.13 Кодекса Российской Федерации об административных правонарушениях», не потребует расходов, покрываемых за счет федерального бюджета.</w:t>
      </w:r>
    </w:p>
    <w:p w:rsidR="00D12A22" w:rsidRDefault="00D12A22" w:rsidP="003C78A0">
      <w:pPr>
        <w:pStyle w:val="a9"/>
        <w:spacing w:before="0" w:beforeAutospacing="0" w:after="0" w:afterAutospacing="0" w:line="276" w:lineRule="auto"/>
      </w:pPr>
    </w:p>
    <w:sectPr w:rsidR="00D12A22" w:rsidSect="003D4266">
      <w:headerReference w:type="even" r:id="rId6"/>
      <w:headerReference w:type="default" r:id="rId7"/>
      <w:pgSz w:w="11906" w:h="16838"/>
      <w:pgMar w:top="993" w:right="991" w:bottom="851" w:left="1701" w:header="426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57CD" w:rsidRDefault="00FB57CD" w:rsidP="00F56A5F">
      <w:pPr>
        <w:spacing w:line="240" w:lineRule="auto"/>
      </w:pPr>
      <w:r>
        <w:separator/>
      </w:r>
    </w:p>
  </w:endnote>
  <w:endnote w:type="continuationSeparator" w:id="0">
    <w:p w:rsidR="00FB57CD" w:rsidRDefault="00FB57CD" w:rsidP="00F56A5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57CD" w:rsidRDefault="00FB57CD" w:rsidP="00F56A5F">
      <w:pPr>
        <w:spacing w:line="240" w:lineRule="auto"/>
      </w:pPr>
      <w:r>
        <w:separator/>
      </w:r>
    </w:p>
  </w:footnote>
  <w:footnote w:type="continuationSeparator" w:id="0">
    <w:p w:rsidR="00FB57CD" w:rsidRDefault="00FB57CD" w:rsidP="00F56A5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AB5" w:rsidRDefault="00D06A95" w:rsidP="009F3423">
    <w:pPr>
      <w:pStyle w:val="a3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DB0332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F35AB5" w:rsidRDefault="00FB57C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8752955"/>
      <w:docPartObj>
        <w:docPartGallery w:val="Page Numbers (Top of Page)"/>
        <w:docPartUnique/>
      </w:docPartObj>
    </w:sdtPr>
    <w:sdtContent>
      <w:p w:rsidR="00012E44" w:rsidRDefault="00D06A95" w:rsidP="00D759FD">
        <w:pPr>
          <w:pStyle w:val="a3"/>
          <w:spacing w:after="280"/>
          <w:ind w:firstLine="0"/>
          <w:contextualSpacing w:val="0"/>
          <w:jc w:val="center"/>
        </w:pPr>
        <w:fldSimple w:instr=" PAGE   \* MERGEFORMAT ">
          <w:r w:rsidR="001A586A">
            <w:rPr>
              <w:noProof/>
            </w:rPr>
            <w:t>6</w:t>
          </w:r>
        </w:fldSimple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proofState w:spelling="clean" w:grammar="clean"/>
  <w:defaultTabStop w:val="708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DB0332"/>
    <w:rsid w:val="00000119"/>
    <w:rsid w:val="0000035C"/>
    <w:rsid w:val="00002A00"/>
    <w:rsid w:val="00012E44"/>
    <w:rsid w:val="00036FED"/>
    <w:rsid w:val="00037F61"/>
    <w:rsid w:val="0004299A"/>
    <w:rsid w:val="00043A75"/>
    <w:rsid w:val="0005168B"/>
    <w:rsid w:val="00052C4F"/>
    <w:rsid w:val="00062786"/>
    <w:rsid w:val="000836E7"/>
    <w:rsid w:val="000A4E45"/>
    <w:rsid w:val="000B1935"/>
    <w:rsid w:val="000B250E"/>
    <w:rsid w:val="00116BD1"/>
    <w:rsid w:val="0012215A"/>
    <w:rsid w:val="001243EC"/>
    <w:rsid w:val="00126CFB"/>
    <w:rsid w:val="001553E8"/>
    <w:rsid w:val="00160D27"/>
    <w:rsid w:val="00185DD2"/>
    <w:rsid w:val="001A586A"/>
    <w:rsid w:val="001D34EB"/>
    <w:rsid w:val="001E310D"/>
    <w:rsid w:val="001F3291"/>
    <w:rsid w:val="00227AB2"/>
    <w:rsid w:val="00250D15"/>
    <w:rsid w:val="0026589B"/>
    <w:rsid w:val="00276B93"/>
    <w:rsid w:val="00294B98"/>
    <w:rsid w:val="00295549"/>
    <w:rsid w:val="002A2094"/>
    <w:rsid w:val="002D0E60"/>
    <w:rsid w:val="002E3A68"/>
    <w:rsid w:val="002E520D"/>
    <w:rsid w:val="002E5AEE"/>
    <w:rsid w:val="00303C97"/>
    <w:rsid w:val="00335155"/>
    <w:rsid w:val="003562A9"/>
    <w:rsid w:val="00371E75"/>
    <w:rsid w:val="003742D6"/>
    <w:rsid w:val="003817C8"/>
    <w:rsid w:val="00387283"/>
    <w:rsid w:val="00397D9E"/>
    <w:rsid w:val="003B6260"/>
    <w:rsid w:val="003C6D68"/>
    <w:rsid w:val="003C78A0"/>
    <w:rsid w:val="003D17DF"/>
    <w:rsid w:val="003D237B"/>
    <w:rsid w:val="003D3021"/>
    <w:rsid w:val="003D4266"/>
    <w:rsid w:val="003E1E68"/>
    <w:rsid w:val="003E77CD"/>
    <w:rsid w:val="004128F0"/>
    <w:rsid w:val="0043345B"/>
    <w:rsid w:val="00485050"/>
    <w:rsid w:val="00495915"/>
    <w:rsid w:val="00497D69"/>
    <w:rsid w:val="004B2451"/>
    <w:rsid w:val="004D5F84"/>
    <w:rsid w:val="004F15E1"/>
    <w:rsid w:val="005023B3"/>
    <w:rsid w:val="0052626D"/>
    <w:rsid w:val="00530031"/>
    <w:rsid w:val="00542EEC"/>
    <w:rsid w:val="00557554"/>
    <w:rsid w:val="005700E7"/>
    <w:rsid w:val="00586A2E"/>
    <w:rsid w:val="00595C1F"/>
    <w:rsid w:val="00597361"/>
    <w:rsid w:val="005A5C30"/>
    <w:rsid w:val="005A7A63"/>
    <w:rsid w:val="005B3D9A"/>
    <w:rsid w:val="005D17CD"/>
    <w:rsid w:val="005D593F"/>
    <w:rsid w:val="005E3CFD"/>
    <w:rsid w:val="0062292A"/>
    <w:rsid w:val="006263D7"/>
    <w:rsid w:val="00651E1A"/>
    <w:rsid w:val="006555D8"/>
    <w:rsid w:val="00660BAC"/>
    <w:rsid w:val="00662561"/>
    <w:rsid w:val="00667067"/>
    <w:rsid w:val="00671874"/>
    <w:rsid w:val="00673FCB"/>
    <w:rsid w:val="006857E3"/>
    <w:rsid w:val="006A41BE"/>
    <w:rsid w:val="006C7272"/>
    <w:rsid w:val="00701A59"/>
    <w:rsid w:val="00703106"/>
    <w:rsid w:val="00717450"/>
    <w:rsid w:val="00724D57"/>
    <w:rsid w:val="00731D67"/>
    <w:rsid w:val="00741271"/>
    <w:rsid w:val="00752186"/>
    <w:rsid w:val="007816F7"/>
    <w:rsid w:val="00790781"/>
    <w:rsid w:val="00793AB9"/>
    <w:rsid w:val="007A4C7B"/>
    <w:rsid w:val="007E3FD9"/>
    <w:rsid w:val="007F660A"/>
    <w:rsid w:val="008057ED"/>
    <w:rsid w:val="008171E2"/>
    <w:rsid w:val="0082048E"/>
    <w:rsid w:val="008237F1"/>
    <w:rsid w:val="00843A1B"/>
    <w:rsid w:val="00874565"/>
    <w:rsid w:val="00890ACF"/>
    <w:rsid w:val="008B12D0"/>
    <w:rsid w:val="008B1A66"/>
    <w:rsid w:val="008B1D2E"/>
    <w:rsid w:val="008C4FC5"/>
    <w:rsid w:val="008C6660"/>
    <w:rsid w:val="008D4B20"/>
    <w:rsid w:val="008F09EC"/>
    <w:rsid w:val="008F40D2"/>
    <w:rsid w:val="008F7775"/>
    <w:rsid w:val="0092678E"/>
    <w:rsid w:val="00926A0A"/>
    <w:rsid w:val="009507B0"/>
    <w:rsid w:val="0095413F"/>
    <w:rsid w:val="009B4712"/>
    <w:rsid w:val="009C6053"/>
    <w:rsid w:val="009D1992"/>
    <w:rsid w:val="009F2C19"/>
    <w:rsid w:val="009F4AE8"/>
    <w:rsid w:val="00A26D3B"/>
    <w:rsid w:val="00A43AD3"/>
    <w:rsid w:val="00A4418E"/>
    <w:rsid w:val="00A50A3A"/>
    <w:rsid w:val="00A7347E"/>
    <w:rsid w:val="00A7655A"/>
    <w:rsid w:val="00A77985"/>
    <w:rsid w:val="00AA6CA8"/>
    <w:rsid w:val="00AB1E59"/>
    <w:rsid w:val="00AB6593"/>
    <w:rsid w:val="00AC62DD"/>
    <w:rsid w:val="00AD408E"/>
    <w:rsid w:val="00B225B1"/>
    <w:rsid w:val="00B3079A"/>
    <w:rsid w:val="00B4575D"/>
    <w:rsid w:val="00B54FA7"/>
    <w:rsid w:val="00B6203D"/>
    <w:rsid w:val="00B8791B"/>
    <w:rsid w:val="00B91FB9"/>
    <w:rsid w:val="00B92834"/>
    <w:rsid w:val="00B94C1A"/>
    <w:rsid w:val="00B9614A"/>
    <w:rsid w:val="00BA6A2D"/>
    <w:rsid w:val="00BA7AD5"/>
    <w:rsid w:val="00BD310D"/>
    <w:rsid w:val="00BF20E7"/>
    <w:rsid w:val="00C02947"/>
    <w:rsid w:val="00C047C1"/>
    <w:rsid w:val="00C175C4"/>
    <w:rsid w:val="00C446BA"/>
    <w:rsid w:val="00C464A7"/>
    <w:rsid w:val="00C50438"/>
    <w:rsid w:val="00C73C21"/>
    <w:rsid w:val="00C91F57"/>
    <w:rsid w:val="00C9352C"/>
    <w:rsid w:val="00CA0E94"/>
    <w:rsid w:val="00CC40F2"/>
    <w:rsid w:val="00CF5D4B"/>
    <w:rsid w:val="00D03ABD"/>
    <w:rsid w:val="00D06A95"/>
    <w:rsid w:val="00D127FE"/>
    <w:rsid w:val="00D12A22"/>
    <w:rsid w:val="00D4035E"/>
    <w:rsid w:val="00D759FD"/>
    <w:rsid w:val="00D911DB"/>
    <w:rsid w:val="00D930DF"/>
    <w:rsid w:val="00DB0332"/>
    <w:rsid w:val="00DC238A"/>
    <w:rsid w:val="00DF70A1"/>
    <w:rsid w:val="00E26988"/>
    <w:rsid w:val="00E45801"/>
    <w:rsid w:val="00E53EE4"/>
    <w:rsid w:val="00E54B96"/>
    <w:rsid w:val="00E65AA1"/>
    <w:rsid w:val="00E82AAB"/>
    <w:rsid w:val="00E92604"/>
    <w:rsid w:val="00EA1360"/>
    <w:rsid w:val="00EE74B5"/>
    <w:rsid w:val="00EF53A6"/>
    <w:rsid w:val="00F075A9"/>
    <w:rsid w:val="00F35903"/>
    <w:rsid w:val="00F35E2D"/>
    <w:rsid w:val="00F37AB7"/>
    <w:rsid w:val="00F44575"/>
    <w:rsid w:val="00F45AB6"/>
    <w:rsid w:val="00F45BD4"/>
    <w:rsid w:val="00F45C05"/>
    <w:rsid w:val="00F529E2"/>
    <w:rsid w:val="00F56A5F"/>
    <w:rsid w:val="00F70468"/>
    <w:rsid w:val="00FA2ED8"/>
    <w:rsid w:val="00FA4487"/>
    <w:rsid w:val="00FA79C0"/>
    <w:rsid w:val="00FB459B"/>
    <w:rsid w:val="00FB57CD"/>
    <w:rsid w:val="00FD5356"/>
    <w:rsid w:val="00FF2293"/>
    <w:rsid w:val="00FF6A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E45"/>
    <w:pPr>
      <w:spacing w:after="0"/>
      <w:ind w:firstLine="709"/>
      <w:contextualSpacing/>
      <w:jc w:val="both"/>
    </w:pPr>
    <w:rPr>
      <w:rFonts w:eastAsia="Times New Roman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62292A"/>
    <w:pPr>
      <w:keepNext/>
      <w:spacing w:before="240" w:after="60" w:line="240" w:lineRule="auto"/>
      <w:contextualSpacing w:val="0"/>
      <w:jc w:val="left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B0332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B0332"/>
    <w:rPr>
      <w:rFonts w:ascii="Calibri" w:eastAsia="Times New Roman" w:hAnsi="Calibri"/>
      <w:sz w:val="22"/>
      <w:szCs w:val="22"/>
    </w:rPr>
  </w:style>
  <w:style w:type="paragraph" w:styleId="a5">
    <w:name w:val="No Spacing"/>
    <w:uiPriority w:val="1"/>
    <w:rsid w:val="00DB0332"/>
    <w:pPr>
      <w:spacing w:after="0" w:line="240" w:lineRule="auto"/>
    </w:pPr>
    <w:rPr>
      <w:rFonts w:ascii="Calibri" w:eastAsia="Times New Roman" w:hAnsi="Calibri"/>
      <w:sz w:val="22"/>
      <w:szCs w:val="22"/>
    </w:rPr>
  </w:style>
  <w:style w:type="paragraph" w:customStyle="1" w:styleId="31">
    <w:name w:val="Знак Знак3"/>
    <w:basedOn w:val="a"/>
    <w:rsid w:val="00DB0332"/>
    <w:pPr>
      <w:spacing w:after="160" w:line="240" w:lineRule="exact"/>
    </w:pPr>
    <w:rPr>
      <w:rFonts w:ascii="Verdana" w:hAnsi="Verdana"/>
      <w:sz w:val="20"/>
      <w:szCs w:val="20"/>
      <w:lang w:val="en-US"/>
    </w:rPr>
  </w:style>
  <w:style w:type="character" w:customStyle="1" w:styleId="Bodytext2">
    <w:name w:val="Body text (2)"/>
    <w:rsid w:val="00DB0332"/>
    <w:rPr>
      <w:b/>
      <w:color w:val="000000"/>
      <w:spacing w:val="0"/>
      <w:w w:val="100"/>
      <w:position w:val="0"/>
      <w:sz w:val="26"/>
      <w:lang w:val="ru-RU" w:eastAsia="ru-RU"/>
    </w:rPr>
  </w:style>
  <w:style w:type="character" w:styleId="a6">
    <w:name w:val="page number"/>
    <w:basedOn w:val="a0"/>
    <w:uiPriority w:val="99"/>
    <w:rsid w:val="00DB0332"/>
    <w:rPr>
      <w:rFonts w:cs="Times New Roman"/>
    </w:rPr>
  </w:style>
  <w:style w:type="character" w:customStyle="1" w:styleId="Bodytext4">
    <w:name w:val="Body text (4)_"/>
    <w:link w:val="Bodytext41"/>
    <w:locked/>
    <w:rsid w:val="00DB0332"/>
    <w:rPr>
      <w:sz w:val="26"/>
      <w:shd w:val="clear" w:color="auto" w:fill="FFFFFF"/>
    </w:rPr>
  </w:style>
  <w:style w:type="paragraph" w:customStyle="1" w:styleId="Bodytext41">
    <w:name w:val="Body text (4)1"/>
    <w:basedOn w:val="a"/>
    <w:link w:val="Bodytext4"/>
    <w:rsid w:val="00DB0332"/>
    <w:pPr>
      <w:widowControl w:val="0"/>
      <w:shd w:val="clear" w:color="auto" w:fill="FFFFFF"/>
      <w:spacing w:before="660" w:line="475" w:lineRule="exact"/>
    </w:pPr>
    <w:rPr>
      <w:rFonts w:eastAsiaTheme="minorHAnsi"/>
      <w:sz w:val="26"/>
      <w:szCs w:val="28"/>
    </w:rPr>
  </w:style>
  <w:style w:type="paragraph" w:styleId="a7">
    <w:name w:val="Body Text"/>
    <w:basedOn w:val="a"/>
    <w:link w:val="a8"/>
    <w:rsid w:val="002E520D"/>
    <w:pPr>
      <w:spacing w:line="360" w:lineRule="auto"/>
    </w:pPr>
    <w:rPr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2E520D"/>
    <w:rPr>
      <w:rFonts w:eastAsia="Times New Roman"/>
      <w:szCs w:val="24"/>
      <w:lang w:eastAsia="ru-RU"/>
    </w:rPr>
  </w:style>
  <w:style w:type="paragraph" w:styleId="a9">
    <w:name w:val="Normal (Web)"/>
    <w:basedOn w:val="a"/>
    <w:uiPriority w:val="99"/>
    <w:unhideWhenUsed/>
    <w:rsid w:val="002E520D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9D1992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9D1992"/>
    <w:rPr>
      <w:rFonts w:eastAsia="Times New Roman"/>
      <w:szCs w:val="22"/>
    </w:rPr>
  </w:style>
  <w:style w:type="character" w:customStyle="1" w:styleId="32">
    <w:name w:val="Основной текст (3)_"/>
    <w:basedOn w:val="a0"/>
    <w:link w:val="33"/>
    <w:rsid w:val="00D127FE"/>
    <w:rPr>
      <w:rFonts w:eastAsia="Times New Roman"/>
      <w:b/>
      <w:bCs/>
      <w:sz w:val="30"/>
      <w:szCs w:val="30"/>
      <w:shd w:val="clear" w:color="auto" w:fill="FFFFFF"/>
    </w:rPr>
  </w:style>
  <w:style w:type="paragraph" w:customStyle="1" w:styleId="33">
    <w:name w:val="Основной текст (3)"/>
    <w:basedOn w:val="a"/>
    <w:link w:val="32"/>
    <w:rsid w:val="00D127FE"/>
    <w:pPr>
      <w:widowControl w:val="0"/>
      <w:shd w:val="clear" w:color="auto" w:fill="FFFFFF"/>
      <w:spacing w:before="420" w:line="691" w:lineRule="exact"/>
      <w:ind w:firstLine="0"/>
      <w:contextualSpacing w:val="0"/>
      <w:jc w:val="center"/>
    </w:pPr>
    <w:rPr>
      <w:b/>
      <w:bCs/>
      <w:sz w:val="30"/>
      <w:szCs w:val="30"/>
    </w:rPr>
  </w:style>
  <w:style w:type="paragraph" w:customStyle="1" w:styleId="ConsPlusNormal">
    <w:name w:val="ConsPlusNormal"/>
    <w:link w:val="ConsPlusNormal0"/>
    <w:rsid w:val="006263D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/>
      <w:sz w:val="22"/>
      <w:szCs w:val="22"/>
      <w:lang w:eastAsia="ru-RU"/>
    </w:rPr>
  </w:style>
  <w:style w:type="character" w:customStyle="1" w:styleId="ConsPlusNormal0">
    <w:name w:val="ConsPlusNormal Знак"/>
    <w:link w:val="ConsPlusNormal"/>
    <w:locked/>
    <w:rsid w:val="006263D7"/>
    <w:rPr>
      <w:rFonts w:ascii="Calibri" w:eastAsia="Times New Roman" w:hAnsi="Calibri"/>
      <w:sz w:val="22"/>
      <w:szCs w:val="22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F075A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075A9"/>
    <w:rPr>
      <w:rFonts w:ascii="Tahoma" w:eastAsia="Times New Roman" w:hAnsi="Tahoma" w:cs="Tahoma"/>
      <w:sz w:val="16"/>
      <w:szCs w:val="16"/>
    </w:rPr>
  </w:style>
  <w:style w:type="paragraph" w:styleId="34">
    <w:name w:val="Body Text Indent 3"/>
    <w:basedOn w:val="a"/>
    <w:link w:val="35"/>
    <w:uiPriority w:val="99"/>
    <w:semiHidden/>
    <w:unhideWhenUsed/>
    <w:rsid w:val="0062292A"/>
    <w:pPr>
      <w:spacing w:after="120"/>
      <w:ind w:left="283"/>
    </w:pPr>
    <w:rPr>
      <w:sz w:val="16"/>
      <w:szCs w:val="16"/>
    </w:rPr>
  </w:style>
  <w:style w:type="character" w:customStyle="1" w:styleId="35">
    <w:name w:val="Основной текст с отступом 3 Знак"/>
    <w:basedOn w:val="a0"/>
    <w:link w:val="34"/>
    <w:uiPriority w:val="99"/>
    <w:semiHidden/>
    <w:rsid w:val="0062292A"/>
    <w:rPr>
      <w:rFonts w:eastAsia="Times New Roman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62292A"/>
    <w:rPr>
      <w:rFonts w:ascii="Cambria" w:eastAsia="Times New Roman" w:hAnsi="Cambria"/>
      <w:b/>
      <w:bCs/>
      <w:sz w:val="26"/>
      <w:szCs w:val="26"/>
    </w:rPr>
  </w:style>
  <w:style w:type="paragraph" w:customStyle="1" w:styleId="Default">
    <w:name w:val="Default"/>
    <w:rsid w:val="0062292A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1595</Words>
  <Characters>9096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10670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2026-01-20T07:13:00Z</cp:lastPrinted>
  <dcterms:created xsi:type="dcterms:W3CDTF">2026-01-16T08:02:00Z</dcterms:created>
  <dcterms:modified xsi:type="dcterms:W3CDTF">2026-01-20T07:18:00Z</dcterms:modified>
</cp:coreProperties>
</file>